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A08BE" w14:textId="77777777" w:rsidR="0023135A" w:rsidRDefault="0023135A" w:rsidP="0023135A">
      <w:pPr>
        <w:spacing w:after="0" w:line="320" w:lineRule="exact"/>
        <w:jc w:val="right"/>
      </w:pPr>
      <w:r>
        <w:rPr>
          <w:noProof/>
          <w:lang w:eastAsia="en-GB"/>
        </w:rPr>
        <mc:AlternateContent>
          <mc:Choice Requires="wps">
            <w:drawing>
              <wp:anchor distT="0" distB="0" distL="114300" distR="114300" simplePos="0" relativeHeight="251659264" behindDoc="0" locked="0" layoutInCell="1" allowOverlap="1" wp14:anchorId="0C7BF7DF" wp14:editId="0AE0E8C7">
                <wp:simplePos x="0" y="0"/>
                <wp:positionH relativeFrom="column">
                  <wp:posOffset>-89535</wp:posOffset>
                </wp:positionH>
                <wp:positionV relativeFrom="paragraph">
                  <wp:posOffset>-212725</wp:posOffset>
                </wp:positionV>
                <wp:extent cx="2384425" cy="209296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09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EC7B2" w14:textId="77777777" w:rsidR="0023135A" w:rsidRPr="00E9731E" w:rsidRDefault="0023135A" w:rsidP="0023135A">
                            <w:pPr>
                              <w:pStyle w:val="Heading2"/>
                              <w:rPr>
                                <w:rFonts w:ascii="Minya Nouvelle" w:hAnsi="Minya Nouvelle"/>
                                <w:color w:val="auto"/>
                              </w:rPr>
                            </w:pPr>
                            <w:r>
                              <w:rPr>
                                <w:rFonts w:ascii="Minya Nouvelle" w:hAnsi="Minya Nouvelle"/>
                                <w:noProof/>
                                <w:color w:val="auto"/>
                                <w:lang w:eastAsia="en-GB"/>
                              </w:rPr>
                              <w:drawing>
                                <wp:inline distT="0" distB="0" distL="0" distR="0" wp14:anchorId="78C48D45" wp14:editId="276C8A20">
                                  <wp:extent cx="1276985" cy="1311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985" cy="1311275"/>
                                          </a:xfrm>
                                          <a:prstGeom prst="rect">
                                            <a:avLst/>
                                          </a:prstGeom>
                                          <a:noFill/>
                                          <a:ln>
                                            <a:noFill/>
                                          </a:ln>
                                        </pic:spPr>
                                      </pic:pic>
                                    </a:graphicData>
                                  </a:graphic>
                                </wp:inline>
                              </w:drawing>
                            </w:r>
                          </w:p>
                          <w:p w14:paraId="764FFAB6" w14:textId="77777777" w:rsidR="0023135A" w:rsidRPr="00B2667D" w:rsidRDefault="0023135A" w:rsidP="0023135A">
                            <w:pPr>
                              <w:spacing w:after="0"/>
                              <w:rPr>
                                <w:rFonts w:cs="Calibri"/>
                                <w:sz w:val="20"/>
                                <w:szCs w:val="20"/>
                              </w:rPr>
                            </w:pPr>
                            <w:r w:rsidRPr="00B2667D">
                              <w:rPr>
                                <w:rFonts w:cs="Calibri"/>
                                <w:sz w:val="20"/>
                                <w:szCs w:val="20"/>
                              </w:rPr>
                              <w:t>OFSTED Reference 517657</w:t>
                            </w:r>
                          </w:p>
                          <w:p w14:paraId="75520C7A" w14:textId="77777777" w:rsidR="0023135A" w:rsidRPr="00B2667D" w:rsidRDefault="0023135A" w:rsidP="0023135A">
                            <w:pPr>
                              <w:spacing w:after="0"/>
                              <w:rPr>
                                <w:rFonts w:cs="Calibri"/>
                                <w:sz w:val="20"/>
                                <w:szCs w:val="20"/>
                              </w:rPr>
                            </w:pPr>
                            <w:r w:rsidRPr="00B2667D">
                              <w:rPr>
                                <w:rFonts w:cs="Calibri"/>
                                <w:sz w:val="20"/>
                                <w:szCs w:val="20"/>
                              </w:rPr>
                              <w:t>Registered Charity 1035297</w:t>
                            </w:r>
                          </w:p>
                          <w:p w14:paraId="67B5A7F8" w14:textId="77777777" w:rsidR="0023135A" w:rsidRDefault="00D02DBC" w:rsidP="0023135A">
                            <w:pPr>
                              <w:spacing w:after="0"/>
                              <w:rPr>
                                <w:rFonts w:cs="Calibri"/>
                                <w:sz w:val="20"/>
                                <w:szCs w:val="20"/>
                              </w:rPr>
                            </w:pPr>
                            <w:hyperlink r:id="rId6" w:history="1">
                              <w:r w:rsidR="0023135A" w:rsidRPr="007C670A">
                                <w:rPr>
                                  <w:rStyle w:val="Hyperlink"/>
                                  <w:rFonts w:cs="Calibri"/>
                                  <w:sz w:val="20"/>
                                  <w:szCs w:val="20"/>
                                </w:rPr>
                                <w:t>www.bradpolepreschool.org.uk</w:t>
                              </w:r>
                            </w:hyperlink>
                          </w:p>
                          <w:p w14:paraId="3EF9B47A" w14:textId="77777777" w:rsidR="0023135A" w:rsidRPr="00B2667D" w:rsidRDefault="0023135A" w:rsidP="0023135A">
                            <w:pPr>
                              <w:spacing w:after="0"/>
                              <w:rPr>
                                <w:rFonts w:cs="Calibri"/>
                                <w:sz w:val="20"/>
                                <w:szCs w:val="20"/>
                              </w:rPr>
                            </w:pPr>
                            <w:r>
                              <w:rPr>
                                <w:rFonts w:cs="Calibri"/>
                                <w:sz w:val="20"/>
                                <w:szCs w:val="20"/>
                              </w:rPr>
                              <w:t>Emai</w:t>
                            </w:r>
                            <w:r w:rsidR="00F5775F">
                              <w:rPr>
                                <w:rFonts w:cs="Calibri"/>
                                <w:sz w:val="20"/>
                                <w:szCs w:val="20"/>
                              </w:rPr>
                              <w:t>l:bradpolepreschool@gmail.com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7BF7DF" id="_x0000_t202" coordsize="21600,21600" o:spt="202" path="m,l,21600r21600,l21600,xe">
                <v:stroke joinstyle="miter"/>
                <v:path gradientshapeok="t" o:connecttype="rect"/>
              </v:shapetype>
              <v:shape id="Text Box 2" o:spid="_x0000_s1026" type="#_x0000_t202" style="position:absolute;left:0;text-align:left;margin-left:-7.05pt;margin-top:-16.75pt;width:187.75pt;height:164.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3u3BwIAAPADAAAOAAAAZHJzL2Uyb0RvYy54bWysU8Fu2zAMvQ/YPwi6L068tGuMOEWXIsOA&#10;rhvQ7gNkWbaFyaJGKbG7rx8lJ1nQ3YbpIIgi+cT3SK1vx96wg0KvwZZ8MZtzpqyEWtu25N+fd+9u&#10;OPNB2FoYsKrkL8rz283bN+vBFSqHDkytkBGI9cXgSt6F4Ios87JTvfAzcMqSswHsRSAT26xGMRB6&#10;b7J8Pr/OBsDaIUjlPd3eT06+SfhNo2T42jReBWZKTrWFtGPaq7hnm7UoWhSu0/JYhviHKnqhLT16&#10;hroXQbA96r+gei0RPDRhJqHPoGm0VIkDsVnMX7F56oRTiQuJ491ZJv//YOXj4RsyXZc858yKnlr0&#10;rMbAPsLI8qjO4HxBQU+OwsJI19TlxNS7B5A/PLOw7YRt1R0iDJ0SNVW3iJnZReqE4yNINXyBmp4R&#10;+wAJaGywj9KRGIzQqUsv587EUiRd5u9vlsv8ijNJvny+ylfXqXeZKE7pDn34pKBn8VBypNYneHF4&#10;8CGWI4pTSHzNg9H1ThuTDGyrrUF2EDQmu7QSg1dhxsZgCzFtQow3iWekNpEMYzUedaugfiHGCNPY&#10;0TehQwf4i7OBRq7k/udeoOLMfLak2mqxXMYZTcby6kNOBl56qkuPsJKgSh44m47bMM313qFuO3rp&#10;1Kc7UnqnkwaxJVNVx7pprJI0xy8Q5/bSTlF/PurmNwAAAP//AwBQSwMEFAAGAAgAAAAhAJUrG0bh&#10;AAAACwEAAA8AAABkcnMvZG93bnJldi54bWxMj7FOwzAQhnck3sE6JLbWcdNGJcSpKioWBiQKEh3d&#10;2Ikj7LNlu2l4e8wE253u03/f3+xma8ikQhwdcmDLAojCzskRBw4f78+LLZCYBEphHCoO3yrCrr29&#10;aUQt3RXf1HRMA8khGGvBQafka0pjp5UVcem8wnzrXbAi5TUMVAZxzeHW0FVRVNSKEfMHLbx60qr7&#10;Ol4sh0+rR3kIr6demunw0u83fg6e8/u7ef8IJKk5/cHwq5/Voc1OZ3dBGYnhsGBrltE8lOUGSCbK&#10;iq2BnDmsHioGtG3o/w7tDwAAAP//AwBQSwECLQAUAAYACAAAACEAtoM4kv4AAADhAQAAEwAAAAAA&#10;AAAAAAAAAAAAAAAAW0NvbnRlbnRfVHlwZXNdLnhtbFBLAQItABQABgAIAAAAIQA4/SH/1gAAAJQB&#10;AAALAAAAAAAAAAAAAAAAAC8BAABfcmVscy8ucmVsc1BLAQItABQABgAIAAAAIQCEG3u3BwIAAPAD&#10;AAAOAAAAAAAAAAAAAAAAAC4CAABkcnMvZTJvRG9jLnhtbFBLAQItABQABgAIAAAAIQCVKxtG4QAA&#10;AAsBAAAPAAAAAAAAAAAAAAAAAGEEAABkcnMvZG93bnJldi54bWxQSwUGAAAAAAQABADzAAAAbwUA&#10;AAAA&#10;" stroked="f">
                <v:textbox style="mso-fit-shape-to-text:t">
                  <w:txbxContent>
                    <w:p w14:paraId="714EC7B2" w14:textId="77777777" w:rsidR="0023135A" w:rsidRPr="00E9731E" w:rsidRDefault="0023135A" w:rsidP="0023135A">
                      <w:pPr>
                        <w:pStyle w:val="Heading2"/>
                        <w:rPr>
                          <w:rFonts w:ascii="Minya Nouvelle" w:hAnsi="Minya Nouvelle"/>
                          <w:color w:val="auto"/>
                        </w:rPr>
                      </w:pPr>
                      <w:r>
                        <w:rPr>
                          <w:rFonts w:ascii="Minya Nouvelle" w:hAnsi="Minya Nouvelle"/>
                          <w:noProof/>
                          <w:color w:val="auto"/>
                          <w:lang w:eastAsia="en-GB"/>
                        </w:rPr>
                        <w:drawing>
                          <wp:inline distT="0" distB="0" distL="0" distR="0" wp14:anchorId="78C48D45" wp14:editId="276C8A20">
                            <wp:extent cx="1276985" cy="13112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985" cy="1311275"/>
                                    </a:xfrm>
                                    <a:prstGeom prst="rect">
                                      <a:avLst/>
                                    </a:prstGeom>
                                    <a:noFill/>
                                    <a:ln>
                                      <a:noFill/>
                                    </a:ln>
                                  </pic:spPr>
                                </pic:pic>
                              </a:graphicData>
                            </a:graphic>
                          </wp:inline>
                        </w:drawing>
                      </w:r>
                    </w:p>
                    <w:p w14:paraId="764FFAB6" w14:textId="77777777" w:rsidR="0023135A" w:rsidRPr="00B2667D" w:rsidRDefault="0023135A" w:rsidP="0023135A">
                      <w:pPr>
                        <w:spacing w:after="0"/>
                        <w:rPr>
                          <w:rFonts w:cs="Calibri"/>
                          <w:sz w:val="20"/>
                          <w:szCs w:val="20"/>
                        </w:rPr>
                      </w:pPr>
                      <w:r w:rsidRPr="00B2667D">
                        <w:rPr>
                          <w:rFonts w:cs="Calibri"/>
                          <w:sz w:val="20"/>
                          <w:szCs w:val="20"/>
                        </w:rPr>
                        <w:t>OFSTED Reference 517657</w:t>
                      </w:r>
                    </w:p>
                    <w:p w14:paraId="75520C7A" w14:textId="77777777" w:rsidR="0023135A" w:rsidRPr="00B2667D" w:rsidRDefault="0023135A" w:rsidP="0023135A">
                      <w:pPr>
                        <w:spacing w:after="0"/>
                        <w:rPr>
                          <w:rFonts w:cs="Calibri"/>
                          <w:sz w:val="20"/>
                          <w:szCs w:val="20"/>
                        </w:rPr>
                      </w:pPr>
                      <w:r w:rsidRPr="00B2667D">
                        <w:rPr>
                          <w:rFonts w:cs="Calibri"/>
                          <w:sz w:val="20"/>
                          <w:szCs w:val="20"/>
                        </w:rPr>
                        <w:t>Registered Charity 1035297</w:t>
                      </w:r>
                    </w:p>
                    <w:p w14:paraId="67B5A7F8" w14:textId="77777777" w:rsidR="0023135A" w:rsidRDefault="00D02DBC" w:rsidP="0023135A">
                      <w:pPr>
                        <w:spacing w:after="0"/>
                        <w:rPr>
                          <w:rFonts w:cs="Calibri"/>
                          <w:sz w:val="20"/>
                          <w:szCs w:val="20"/>
                        </w:rPr>
                      </w:pPr>
                      <w:hyperlink r:id="rId7" w:history="1">
                        <w:r w:rsidR="0023135A" w:rsidRPr="007C670A">
                          <w:rPr>
                            <w:rStyle w:val="Hyperlink"/>
                            <w:rFonts w:cs="Calibri"/>
                            <w:sz w:val="20"/>
                            <w:szCs w:val="20"/>
                          </w:rPr>
                          <w:t>www.bradpolepreschool.org.uk</w:t>
                        </w:r>
                      </w:hyperlink>
                    </w:p>
                    <w:p w14:paraId="3EF9B47A" w14:textId="77777777" w:rsidR="0023135A" w:rsidRPr="00B2667D" w:rsidRDefault="0023135A" w:rsidP="0023135A">
                      <w:pPr>
                        <w:spacing w:after="0"/>
                        <w:rPr>
                          <w:rFonts w:cs="Calibri"/>
                          <w:sz w:val="20"/>
                          <w:szCs w:val="20"/>
                        </w:rPr>
                      </w:pPr>
                      <w:r>
                        <w:rPr>
                          <w:rFonts w:cs="Calibri"/>
                          <w:sz w:val="20"/>
                          <w:szCs w:val="20"/>
                        </w:rPr>
                        <w:t>Emai</w:t>
                      </w:r>
                      <w:r w:rsidR="00F5775F">
                        <w:rPr>
                          <w:rFonts w:cs="Calibri"/>
                          <w:sz w:val="20"/>
                          <w:szCs w:val="20"/>
                        </w:rPr>
                        <w:t>l:bradpolepreschool@gmail.com</w:t>
                      </w:r>
                    </w:p>
                  </w:txbxContent>
                </v:textbox>
              </v:shape>
            </w:pict>
          </mc:Fallback>
        </mc:AlternateContent>
      </w:r>
      <w:r w:rsidR="00C03B51">
        <w:t>Bradpole Pre-School</w:t>
      </w:r>
    </w:p>
    <w:p w14:paraId="1F0E2822" w14:textId="77777777" w:rsidR="0023135A" w:rsidRDefault="00F5775F" w:rsidP="0023135A">
      <w:pPr>
        <w:spacing w:after="0" w:line="320" w:lineRule="exact"/>
        <w:jc w:val="right"/>
      </w:pPr>
      <w:r>
        <w:t xml:space="preserve">The Sir John </w:t>
      </w:r>
      <w:proofErr w:type="spellStart"/>
      <w:r>
        <w:t>Colfox</w:t>
      </w:r>
      <w:proofErr w:type="spellEnd"/>
      <w:r>
        <w:t xml:space="preserve"> Academy</w:t>
      </w:r>
    </w:p>
    <w:p w14:paraId="7D266249" w14:textId="77777777" w:rsidR="0023135A" w:rsidRDefault="00C03B51" w:rsidP="0023135A">
      <w:pPr>
        <w:spacing w:after="0" w:line="320" w:lineRule="exact"/>
        <w:jc w:val="right"/>
      </w:pPr>
      <w:r>
        <w:t>Ridgeway</w:t>
      </w:r>
    </w:p>
    <w:p w14:paraId="449584BA" w14:textId="77777777" w:rsidR="0023135A" w:rsidRDefault="00C03B51" w:rsidP="0023135A">
      <w:pPr>
        <w:spacing w:after="0" w:line="320" w:lineRule="exact"/>
        <w:jc w:val="right"/>
      </w:pPr>
      <w:r>
        <w:t>Bradpole</w:t>
      </w:r>
    </w:p>
    <w:p w14:paraId="3711B74D" w14:textId="77777777" w:rsidR="0023135A" w:rsidRDefault="00C03B51" w:rsidP="0023135A">
      <w:pPr>
        <w:spacing w:after="0" w:line="320" w:lineRule="exact"/>
        <w:jc w:val="right"/>
      </w:pPr>
      <w:r>
        <w:t>Bridport</w:t>
      </w:r>
    </w:p>
    <w:p w14:paraId="3DB1D5BF" w14:textId="77777777" w:rsidR="0023135A" w:rsidRDefault="00C03B51" w:rsidP="0023135A">
      <w:pPr>
        <w:spacing w:after="0" w:line="320" w:lineRule="exact"/>
        <w:jc w:val="right"/>
      </w:pPr>
      <w:r>
        <w:t>Dorset</w:t>
      </w:r>
    </w:p>
    <w:p w14:paraId="6A61D2E1" w14:textId="77777777" w:rsidR="0023135A" w:rsidRDefault="0023135A" w:rsidP="0023135A">
      <w:pPr>
        <w:spacing w:after="0" w:line="320" w:lineRule="exact"/>
        <w:jc w:val="right"/>
      </w:pPr>
      <w:r>
        <w:t>DT6 3DT</w:t>
      </w:r>
    </w:p>
    <w:p w14:paraId="45E4016B" w14:textId="77777777" w:rsidR="0023135A" w:rsidRDefault="0023135A" w:rsidP="0023135A">
      <w:pPr>
        <w:spacing w:after="0" w:line="320" w:lineRule="exact"/>
        <w:jc w:val="right"/>
      </w:pPr>
      <w:r>
        <w:t>Tel 01308 456668</w:t>
      </w:r>
    </w:p>
    <w:p w14:paraId="57172D20" w14:textId="77777777" w:rsidR="0023135A" w:rsidRDefault="0023135A" w:rsidP="0023135A">
      <w:pPr>
        <w:spacing w:after="0" w:line="360" w:lineRule="auto"/>
        <w:rPr>
          <w:noProof/>
          <w:lang w:val="en-US" w:eastAsia="zh-TW"/>
        </w:rPr>
      </w:pPr>
    </w:p>
    <w:p w14:paraId="2F2B1ADD" w14:textId="77777777" w:rsidR="0023135A" w:rsidRDefault="0023135A" w:rsidP="0023135A">
      <w:pPr>
        <w:spacing w:after="0" w:line="360" w:lineRule="auto"/>
        <w:rPr>
          <w:noProof/>
          <w:lang w:val="en-US" w:eastAsia="zh-TW"/>
        </w:rPr>
      </w:pPr>
    </w:p>
    <w:p w14:paraId="653680A3" w14:textId="77777777" w:rsidR="00007B9D" w:rsidRDefault="00007B9D" w:rsidP="00007B9D">
      <w:pPr>
        <w:spacing w:after="0" w:line="240" w:lineRule="auto"/>
        <w:rPr>
          <w:noProof/>
          <w:lang w:val="en-US" w:eastAsia="zh-TW"/>
        </w:rPr>
      </w:pPr>
      <w:r>
        <w:rPr>
          <w:noProof/>
          <w:lang w:val="en-US" w:eastAsia="zh-TW"/>
        </w:rPr>
        <w:t>27</w:t>
      </w:r>
      <w:r>
        <w:rPr>
          <w:noProof/>
          <w:vertAlign w:val="superscript"/>
          <w:lang w:val="en-US" w:eastAsia="zh-TW"/>
        </w:rPr>
        <w:t>th</w:t>
      </w:r>
      <w:r>
        <w:rPr>
          <w:noProof/>
          <w:lang w:val="en-US" w:eastAsia="zh-TW"/>
        </w:rPr>
        <w:t xml:space="preserve"> August 2020</w:t>
      </w:r>
    </w:p>
    <w:p w14:paraId="76F1CD58" w14:textId="77777777" w:rsidR="00007B9D" w:rsidRDefault="00007B9D" w:rsidP="00007B9D">
      <w:pPr>
        <w:spacing w:after="0" w:line="240" w:lineRule="auto"/>
        <w:rPr>
          <w:noProof/>
          <w:lang w:val="en-US" w:eastAsia="zh-TW"/>
        </w:rPr>
      </w:pPr>
    </w:p>
    <w:p w14:paraId="355FAAE5" w14:textId="77777777" w:rsidR="00007B9D" w:rsidRDefault="00007B9D" w:rsidP="00007B9D">
      <w:pPr>
        <w:spacing w:after="0" w:line="240" w:lineRule="auto"/>
        <w:rPr>
          <w:noProof/>
          <w:lang w:val="en-US" w:eastAsia="zh-TW"/>
        </w:rPr>
      </w:pPr>
      <w:r>
        <w:rPr>
          <w:noProof/>
          <w:lang w:val="en-US" w:eastAsia="zh-TW"/>
        </w:rPr>
        <w:t>Dear Parents/Carers,</w:t>
      </w:r>
      <w:r>
        <w:rPr>
          <w:noProof/>
          <w:lang w:val="en-US" w:eastAsia="zh-TW"/>
        </w:rPr>
        <w:br/>
      </w:r>
    </w:p>
    <w:p w14:paraId="322BEBD5" w14:textId="2A756BBC" w:rsidR="00007B9D" w:rsidRDefault="00007B9D" w:rsidP="00007B9D">
      <w:pPr>
        <w:spacing w:after="0" w:line="240" w:lineRule="auto"/>
        <w:rPr>
          <w:noProof/>
          <w:lang w:val="en-US" w:eastAsia="zh-TW"/>
        </w:rPr>
      </w:pPr>
      <w:r>
        <w:rPr>
          <w:noProof/>
          <w:lang w:val="en-US" w:eastAsia="zh-TW"/>
        </w:rPr>
        <w:t xml:space="preserve">As we approach the beginning of </w:t>
      </w:r>
      <w:r w:rsidR="00976186">
        <w:rPr>
          <w:noProof/>
          <w:lang w:val="en-US" w:eastAsia="zh-TW"/>
        </w:rPr>
        <w:t>the</w:t>
      </w:r>
      <w:r>
        <w:rPr>
          <w:noProof/>
          <w:lang w:val="en-US" w:eastAsia="zh-TW"/>
        </w:rPr>
        <w:t xml:space="preserve"> new school year, I wanted to advi</w:t>
      </w:r>
      <w:r w:rsidR="00976186">
        <w:rPr>
          <w:noProof/>
          <w:lang w:val="en-US" w:eastAsia="zh-TW"/>
        </w:rPr>
        <w:t>s</w:t>
      </w:r>
      <w:r>
        <w:rPr>
          <w:noProof/>
          <w:lang w:val="en-US" w:eastAsia="zh-TW"/>
        </w:rPr>
        <w:t>e you of the changes we have put in place for the safety of everyone.</w:t>
      </w:r>
    </w:p>
    <w:p w14:paraId="129F38F9" w14:textId="77777777" w:rsidR="00976186" w:rsidRDefault="00976186" w:rsidP="00007B9D">
      <w:pPr>
        <w:spacing w:after="0" w:line="240" w:lineRule="auto"/>
        <w:rPr>
          <w:noProof/>
          <w:lang w:val="en-US" w:eastAsia="zh-TW"/>
        </w:rPr>
      </w:pPr>
    </w:p>
    <w:p w14:paraId="5A031FA5" w14:textId="60343E30" w:rsidR="00007B9D" w:rsidRDefault="00007B9D" w:rsidP="00007B9D">
      <w:pPr>
        <w:spacing w:after="0" w:line="240" w:lineRule="auto"/>
        <w:rPr>
          <w:noProof/>
          <w:lang w:val="en-US" w:eastAsia="zh-TW"/>
        </w:rPr>
      </w:pPr>
      <w:r>
        <w:rPr>
          <w:noProof/>
          <w:lang w:val="en-US" w:eastAsia="zh-TW"/>
        </w:rPr>
        <w:t>From</w:t>
      </w:r>
      <w:r w:rsidR="00C76814">
        <w:rPr>
          <w:noProof/>
          <w:lang w:val="en-US" w:eastAsia="zh-TW"/>
        </w:rPr>
        <w:t xml:space="preserve"> 20</w:t>
      </w:r>
      <w:r w:rsidR="00C76814" w:rsidRPr="00C76814">
        <w:rPr>
          <w:noProof/>
          <w:vertAlign w:val="superscript"/>
          <w:lang w:val="en-US" w:eastAsia="zh-TW"/>
        </w:rPr>
        <w:t>th</w:t>
      </w:r>
      <w:r w:rsidR="00C76814">
        <w:rPr>
          <w:noProof/>
          <w:lang w:val="en-US" w:eastAsia="zh-TW"/>
        </w:rPr>
        <w:t xml:space="preserve"> </w:t>
      </w:r>
      <w:r>
        <w:rPr>
          <w:noProof/>
          <w:lang w:val="en-US" w:eastAsia="zh-TW"/>
        </w:rPr>
        <w:t>Jul</w:t>
      </w:r>
      <w:r w:rsidR="00C76814">
        <w:rPr>
          <w:noProof/>
          <w:lang w:val="en-US" w:eastAsia="zh-TW"/>
        </w:rPr>
        <w:t xml:space="preserve">y, </w:t>
      </w:r>
      <w:r>
        <w:rPr>
          <w:noProof/>
          <w:lang w:val="en-US" w:eastAsia="zh-TW"/>
        </w:rPr>
        <w:t xml:space="preserve">Early </w:t>
      </w:r>
      <w:r w:rsidR="00976186">
        <w:rPr>
          <w:noProof/>
          <w:lang w:val="en-US" w:eastAsia="zh-TW"/>
        </w:rPr>
        <w:t>Y</w:t>
      </w:r>
      <w:r>
        <w:rPr>
          <w:noProof/>
          <w:lang w:val="en-US" w:eastAsia="zh-TW"/>
        </w:rPr>
        <w:t xml:space="preserve">ears settimgs </w:t>
      </w:r>
      <w:r w:rsidR="00C76814">
        <w:rPr>
          <w:noProof/>
          <w:lang w:val="en-US" w:eastAsia="zh-TW"/>
        </w:rPr>
        <w:t>wer</w:t>
      </w:r>
      <w:r>
        <w:rPr>
          <w:noProof/>
          <w:lang w:val="en-US" w:eastAsia="zh-TW"/>
        </w:rPr>
        <w:t>e no longer required to keep to groups of 16 but can go back to their normal numbers</w:t>
      </w:r>
      <w:r w:rsidR="00976186">
        <w:rPr>
          <w:noProof/>
          <w:lang w:val="en-US" w:eastAsia="zh-TW"/>
        </w:rPr>
        <w:t>.</w:t>
      </w:r>
      <w:r>
        <w:rPr>
          <w:noProof/>
          <w:lang w:val="en-US" w:eastAsia="zh-TW"/>
        </w:rPr>
        <w:t xml:space="preserve"> </w:t>
      </w:r>
      <w:r w:rsidR="00976186">
        <w:rPr>
          <w:noProof/>
          <w:lang w:val="en-US" w:eastAsia="zh-TW"/>
        </w:rPr>
        <w:t>W</w:t>
      </w:r>
      <w:r>
        <w:rPr>
          <w:noProof/>
          <w:lang w:val="en-US" w:eastAsia="zh-TW"/>
        </w:rPr>
        <w:t xml:space="preserve">e have however decided to stagger our intake this year as so many children will need to  re-settle into the </w:t>
      </w:r>
      <w:r w:rsidR="00976186">
        <w:rPr>
          <w:noProof/>
          <w:lang w:val="en-US" w:eastAsia="zh-TW"/>
        </w:rPr>
        <w:t>P</w:t>
      </w:r>
      <w:r>
        <w:rPr>
          <w:noProof/>
          <w:lang w:val="en-US" w:eastAsia="zh-TW"/>
        </w:rPr>
        <w:t>re</w:t>
      </w:r>
      <w:r w:rsidR="00976186">
        <w:rPr>
          <w:noProof/>
          <w:lang w:val="en-US" w:eastAsia="zh-TW"/>
        </w:rPr>
        <w:t>-</w:t>
      </w:r>
      <w:r>
        <w:rPr>
          <w:noProof/>
          <w:lang w:val="en-US" w:eastAsia="zh-TW"/>
        </w:rPr>
        <w:t>school environment, as well as new children starting</w:t>
      </w:r>
      <w:r w:rsidR="00976186">
        <w:rPr>
          <w:noProof/>
          <w:lang w:val="en-US" w:eastAsia="zh-TW"/>
        </w:rPr>
        <w:t>.</w:t>
      </w:r>
      <w:r>
        <w:rPr>
          <w:noProof/>
          <w:lang w:val="en-US" w:eastAsia="zh-TW"/>
        </w:rPr>
        <w:t xml:space="preserve"> This will keep numbers lower than normal through the winter until next spring.</w:t>
      </w:r>
    </w:p>
    <w:p w14:paraId="3AAE8690" w14:textId="77777777" w:rsidR="00976186" w:rsidRDefault="00976186" w:rsidP="00007B9D">
      <w:pPr>
        <w:spacing w:after="0" w:line="240" w:lineRule="auto"/>
        <w:rPr>
          <w:noProof/>
          <w:lang w:val="en-US" w:eastAsia="zh-TW"/>
        </w:rPr>
      </w:pPr>
    </w:p>
    <w:p w14:paraId="44E1F1E8" w14:textId="0530AA6F" w:rsidR="00007B9D" w:rsidRDefault="00007B9D" w:rsidP="00007B9D">
      <w:pPr>
        <w:spacing w:after="0" w:line="240" w:lineRule="auto"/>
        <w:rPr>
          <w:noProof/>
          <w:lang w:val="en-US" w:eastAsia="zh-TW"/>
        </w:rPr>
      </w:pPr>
      <w:r>
        <w:rPr>
          <w:noProof/>
          <w:lang w:val="en-US" w:eastAsia="zh-TW"/>
        </w:rPr>
        <w:t>Parent</w:t>
      </w:r>
      <w:r w:rsidR="00C76814">
        <w:rPr>
          <w:noProof/>
          <w:lang w:val="en-US" w:eastAsia="zh-TW"/>
        </w:rPr>
        <w:t>s</w:t>
      </w:r>
      <w:r>
        <w:rPr>
          <w:noProof/>
          <w:lang w:val="en-US" w:eastAsia="zh-TW"/>
        </w:rPr>
        <w:t>/carers are encouraged to limit the number of settings that their child attends, ideally ensuring their child only attends one setting consistently, this is the same for staff. However</w:t>
      </w:r>
      <w:r w:rsidR="00976186">
        <w:rPr>
          <w:noProof/>
          <w:lang w:val="en-US" w:eastAsia="zh-TW"/>
        </w:rPr>
        <w:t>,</w:t>
      </w:r>
      <w:r>
        <w:rPr>
          <w:noProof/>
          <w:lang w:val="en-US" w:eastAsia="zh-TW"/>
        </w:rPr>
        <w:t xml:space="preserve"> to be as flexible as possible for working parents</w:t>
      </w:r>
      <w:r w:rsidR="00976186">
        <w:rPr>
          <w:noProof/>
          <w:lang w:val="en-US" w:eastAsia="zh-TW"/>
        </w:rPr>
        <w:t>,</w:t>
      </w:r>
      <w:r>
        <w:rPr>
          <w:noProof/>
          <w:lang w:val="en-US" w:eastAsia="zh-TW"/>
        </w:rPr>
        <w:t xml:space="preserve"> we are willing for some children to use joint provision, please contact me to discuss if your child normaly attends joint providers. Also</w:t>
      </w:r>
      <w:r w:rsidR="00976186">
        <w:rPr>
          <w:noProof/>
          <w:lang w:val="en-US" w:eastAsia="zh-TW"/>
        </w:rPr>
        <w:t>, p</w:t>
      </w:r>
      <w:r>
        <w:rPr>
          <w:noProof/>
          <w:lang w:val="en-US" w:eastAsia="zh-TW"/>
        </w:rPr>
        <w:t>lease check with your child</w:t>
      </w:r>
      <w:r w:rsidR="00C76814">
        <w:rPr>
          <w:noProof/>
          <w:lang w:val="en-US" w:eastAsia="zh-TW"/>
        </w:rPr>
        <w:t>’</w:t>
      </w:r>
      <w:r>
        <w:rPr>
          <w:noProof/>
          <w:lang w:val="en-US" w:eastAsia="zh-TW"/>
        </w:rPr>
        <w:t xml:space="preserve">s other provider that they are also happy with this. We expect parents to tell us </w:t>
      </w:r>
      <w:r w:rsidR="00976186">
        <w:rPr>
          <w:noProof/>
          <w:lang w:val="en-US" w:eastAsia="zh-TW"/>
        </w:rPr>
        <w:t>im</w:t>
      </w:r>
      <w:r>
        <w:rPr>
          <w:noProof/>
          <w:lang w:val="en-US" w:eastAsia="zh-TW"/>
        </w:rPr>
        <w:t>m</w:t>
      </w:r>
      <w:r w:rsidR="00976186">
        <w:rPr>
          <w:noProof/>
          <w:lang w:val="en-US" w:eastAsia="zh-TW"/>
        </w:rPr>
        <w:t>e</w:t>
      </w:r>
      <w:r>
        <w:rPr>
          <w:noProof/>
          <w:lang w:val="en-US" w:eastAsia="zh-TW"/>
        </w:rPr>
        <w:t xml:space="preserve">diately if there is a suspected case of </w:t>
      </w:r>
      <w:r w:rsidR="00976186">
        <w:rPr>
          <w:noProof/>
          <w:lang w:val="en-US" w:eastAsia="zh-TW"/>
        </w:rPr>
        <w:t>C</w:t>
      </w:r>
      <w:r>
        <w:rPr>
          <w:noProof/>
          <w:lang w:val="en-US" w:eastAsia="zh-TW"/>
        </w:rPr>
        <w:t xml:space="preserve">ovid-19 at the other setting and isolate their child for ten days or take a test before sending them back to </w:t>
      </w:r>
      <w:r w:rsidR="00976186">
        <w:rPr>
          <w:noProof/>
          <w:lang w:val="en-US" w:eastAsia="zh-TW"/>
        </w:rPr>
        <w:t>P</w:t>
      </w:r>
      <w:r>
        <w:rPr>
          <w:noProof/>
          <w:lang w:val="en-US" w:eastAsia="zh-TW"/>
        </w:rPr>
        <w:t>re</w:t>
      </w:r>
      <w:r w:rsidR="00976186">
        <w:rPr>
          <w:noProof/>
          <w:lang w:val="en-US" w:eastAsia="zh-TW"/>
        </w:rPr>
        <w:t>-</w:t>
      </w:r>
      <w:r>
        <w:rPr>
          <w:noProof/>
          <w:lang w:val="en-US" w:eastAsia="zh-TW"/>
        </w:rPr>
        <w:t>school.</w:t>
      </w:r>
      <w:r w:rsidR="00976186">
        <w:rPr>
          <w:noProof/>
          <w:lang w:val="en-US" w:eastAsia="zh-TW"/>
        </w:rPr>
        <w:t xml:space="preserve">  </w:t>
      </w:r>
      <w:r>
        <w:rPr>
          <w:noProof/>
          <w:lang w:val="en-US" w:eastAsia="zh-TW"/>
        </w:rPr>
        <w:t xml:space="preserve">Early identification and quickly managing outbreaks of Covid-19 in schools and Early </w:t>
      </w:r>
      <w:r w:rsidR="00976186">
        <w:rPr>
          <w:noProof/>
          <w:lang w:val="en-US" w:eastAsia="zh-TW"/>
        </w:rPr>
        <w:t>Y</w:t>
      </w:r>
      <w:r>
        <w:rPr>
          <w:noProof/>
          <w:lang w:val="en-US" w:eastAsia="zh-TW"/>
        </w:rPr>
        <w:t>ears settings is an essential part of a local response to the Covid-19 outbreak.</w:t>
      </w:r>
    </w:p>
    <w:p w14:paraId="203DADD5" w14:textId="77777777" w:rsidR="00976186" w:rsidRDefault="00976186" w:rsidP="00007B9D">
      <w:pPr>
        <w:spacing w:after="0" w:line="240" w:lineRule="auto"/>
        <w:rPr>
          <w:noProof/>
          <w:lang w:val="en-US" w:eastAsia="zh-TW"/>
        </w:rPr>
      </w:pPr>
    </w:p>
    <w:p w14:paraId="2B0A1984" w14:textId="5B3B4E76" w:rsidR="00007B9D" w:rsidRDefault="00007B9D" w:rsidP="00007B9D">
      <w:pPr>
        <w:spacing w:after="0" w:line="240" w:lineRule="auto"/>
        <w:rPr>
          <w:noProof/>
          <w:lang w:val="en-US" w:eastAsia="zh-TW"/>
        </w:rPr>
      </w:pPr>
      <w:r>
        <w:rPr>
          <w:noProof/>
          <w:lang w:val="en-US" w:eastAsia="zh-TW"/>
        </w:rPr>
        <w:t>We have tho</w:t>
      </w:r>
      <w:r w:rsidR="0086463A">
        <w:rPr>
          <w:noProof/>
          <w:lang w:val="en-US" w:eastAsia="zh-TW"/>
        </w:rPr>
        <w:t>ro</w:t>
      </w:r>
      <w:r>
        <w:rPr>
          <w:noProof/>
          <w:lang w:val="en-US" w:eastAsia="zh-TW"/>
        </w:rPr>
        <w:t>ughly review</w:t>
      </w:r>
      <w:r w:rsidR="00751948">
        <w:rPr>
          <w:noProof/>
          <w:lang w:val="en-US" w:eastAsia="zh-TW"/>
        </w:rPr>
        <w:t>e</w:t>
      </w:r>
      <w:r>
        <w:rPr>
          <w:noProof/>
          <w:lang w:val="en-US" w:eastAsia="zh-TW"/>
        </w:rPr>
        <w:t xml:space="preserve">d our </w:t>
      </w:r>
      <w:r w:rsidR="00751948">
        <w:rPr>
          <w:noProof/>
          <w:lang w:val="en-US" w:eastAsia="zh-TW"/>
        </w:rPr>
        <w:t>H</w:t>
      </w:r>
      <w:r>
        <w:rPr>
          <w:noProof/>
          <w:lang w:val="en-US" w:eastAsia="zh-TW"/>
        </w:rPr>
        <w:t xml:space="preserve">ealth and </w:t>
      </w:r>
      <w:r w:rsidR="00751948">
        <w:rPr>
          <w:noProof/>
          <w:lang w:val="en-US" w:eastAsia="zh-TW"/>
        </w:rPr>
        <w:t>S</w:t>
      </w:r>
      <w:r>
        <w:rPr>
          <w:noProof/>
          <w:lang w:val="en-US" w:eastAsia="zh-TW"/>
        </w:rPr>
        <w:t>afety risk assessments and will continue to monitor them</w:t>
      </w:r>
      <w:r w:rsidR="00751948">
        <w:rPr>
          <w:noProof/>
          <w:lang w:val="en-US" w:eastAsia="zh-TW"/>
        </w:rPr>
        <w:t>. W</w:t>
      </w:r>
      <w:r>
        <w:rPr>
          <w:noProof/>
          <w:lang w:val="en-US" w:eastAsia="zh-TW"/>
        </w:rPr>
        <w:t>e have drawn up the following guid</w:t>
      </w:r>
      <w:r w:rsidR="0086463A">
        <w:rPr>
          <w:noProof/>
          <w:lang w:val="en-US" w:eastAsia="zh-TW"/>
        </w:rPr>
        <w:t>a</w:t>
      </w:r>
      <w:r>
        <w:rPr>
          <w:noProof/>
          <w:lang w:val="en-US" w:eastAsia="zh-TW"/>
        </w:rPr>
        <w:t>nce for protective measures</w:t>
      </w:r>
      <w:r w:rsidR="00751948">
        <w:rPr>
          <w:noProof/>
          <w:lang w:val="en-US" w:eastAsia="zh-TW"/>
        </w:rPr>
        <w:t>:</w:t>
      </w:r>
    </w:p>
    <w:p w14:paraId="3D819453" w14:textId="6C144326" w:rsidR="00007B9D" w:rsidRDefault="00007B9D" w:rsidP="00751948">
      <w:pPr>
        <w:pStyle w:val="ListParagraph"/>
        <w:numPr>
          <w:ilvl w:val="0"/>
          <w:numId w:val="1"/>
        </w:numPr>
        <w:spacing w:after="0" w:line="240" w:lineRule="auto"/>
        <w:rPr>
          <w:noProof/>
          <w:lang w:val="en-US" w:eastAsia="zh-TW"/>
        </w:rPr>
      </w:pPr>
      <w:r w:rsidRPr="00751948">
        <w:rPr>
          <w:noProof/>
          <w:lang w:val="en-US" w:eastAsia="zh-TW"/>
        </w:rPr>
        <w:t xml:space="preserve">Anyone who is unwell or who has someone in their household who is unwell or displays symptoms should not attend </w:t>
      </w:r>
      <w:r w:rsidR="0086463A">
        <w:rPr>
          <w:noProof/>
          <w:lang w:val="en-US" w:eastAsia="zh-TW"/>
        </w:rPr>
        <w:t xml:space="preserve">Pre-school </w:t>
      </w:r>
      <w:r w:rsidRPr="00751948">
        <w:rPr>
          <w:noProof/>
          <w:lang w:val="en-US" w:eastAsia="zh-TW"/>
        </w:rPr>
        <w:t xml:space="preserve">for ten days or </w:t>
      </w:r>
      <w:r w:rsidR="0086463A">
        <w:rPr>
          <w:noProof/>
          <w:lang w:val="en-US" w:eastAsia="zh-TW"/>
        </w:rPr>
        <w:t xml:space="preserve">until </w:t>
      </w:r>
      <w:r w:rsidRPr="00751948">
        <w:rPr>
          <w:noProof/>
          <w:lang w:val="en-US" w:eastAsia="zh-TW"/>
        </w:rPr>
        <w:t>after they receive a negative test result.</w:t>
      </w:r>
    </w:p>
    <w:p w14:paraId="2F2416E9" w14:textId="6060F872" w:rsidR="00007B9D" w:rsidRDefault="00007B9D" w:rsidP="00007B9D">
      <w:pPr>
        <w:pStyle w:val="ListParagraph"/>
        <w:numPr>
          <w:ilvl w:val="0"/>
          <w:numId w:val="1"/>
        </w:numPr>
        <w:spacing w:after="0" w:line="240" w:lineRule="auto"/>
        <w:rPr>
          <w:noProof/>
          <w:lang w:val="en-US" w:eastAsia="zh-TW"/>
        </w:rPr>
      </w:pPr>
      <w:r w:rsidRPr="00751948">
        <w:rPr>
          <w:noProof/>
          <w:lang w:val="en-US" w:eastAsia="zh-TW"/>
        </w:rPr>
        <w:t>Everyone to use the hand</w:t>
      </w:r>
      <w:r w:rsidR="0086463A">
        <w:rPr>
          <w:noProof/>
          <w:lang w:val="en-US" w:eastAsia="zh-TW"/>
        </w:rPr>
        <w:t xml:space="preserve"> </w:t>
      </w:r>
      <w:r w:rsidRPr="00751948">
        <w:rPr>
          <w:noProof/>
          <w:lang w:val="en-US" w:eastAsia="zh-TW"/>
        </w:rPr>
        <w:t xml:space="preserve">sanitiser provided on entry to the </w:t>
      </w:r>
      <w:r w:rsidR="00751948">
        <w:rPr>
          <w:noProof/>
          <w:lang w:val="en-US" w:eastAsia="zh-TW"/>
        </w:rPr>
        <w:t>P</w:t>
      </w:r>
      <w:r w:rsidRPr="00751948">
        <w:rPr>
          <w:noProof/>
          <w:lang w:val="en-US" w:eastAsia="zh-TW"/>
        </w:rPr>
        <w:t>re</w:t>
      </w:r>
      <w:r w:rsidR="00751948">
        <w:rPr>
          <w:noProof/>
          <w:lang w:val="en-US" w:eastAsia="zh-TW"/>
        </w:rPr>
        <w:t>-</w:t>
      </w:r>
      <w:r w:rsidRPr="00751948">
        <w:rPr>
          <w:noProof/>
          <w:lang w:val="en-US" w:eastAsia="zh-TW"/>
        </w:rPr>
        <w:t>school and to throughly wash their hands more often throughout the day.</w:t>
      </w:r>
    </w:p>
    <w:p w14:paraId="168FAB8F" w14:textId="35656F5A" w:rsidR="00007B9D" w:rsidRDefault="00007B9D" w:rsidP="00007B9D">
      <w:pPr>
        <w:pStyle w:val="ListParagraph"/>
        <w:numPr>
          <w:ilvl w:val="0"/>
          <w:numId w:val="1"/>
        </w:numPr>
        <w:spacing w:after="0" w:line="240" w:lineRule="auto"/>
        <w:rPr>
          <w:noProof/>
          <w:lang w:val="en-US" w:eastAsia="zh-TW"/>
        </w:rPr>
      </w:pPr>
      <w:r w:rsidRPr="00751948">
        <w:rPr>
          <w:noProof/>
          <w:lang w:val="en-US" w:eastAsia="zh-TW"/>
        </w:rPr>
        <w:t>We will ensure good respir</w:t>
      </w:r>
      <w:r w:rsidR="0086463A">
        <w:rPr>
          <w:noProof/>
          <w:lang w:val="en-US" w:eastAsia="zh-TW"/>
        </w:rPr>
        <w:t>i</w:t>
      </w:r>
      <w:r w:rsidRPr="00751948">
        <w:rPr>
          <w:noProof/>
          <w:lang w:val="en-US" w:eastAsia="zh-TW"/>
        </w:rPr>
        <w:t xml:space="preserve">tory hygiene by promoting the </w:t>
      </w:r>
      <w:r w:rsidR="00751948">
        <w:rPr>
          <w:noProof/>
          <w:lang w:val="en-US" w:eastAsia="zh-TW"/>
        </w:rPr>
        <w:t>‘C</w:t>
      </w:r>
      <w:r w:rsidRPr="00751948">
        <w:rPr>
          <w:noProof/>
          <w:lang w:val="en-US" w:eastAsia="zh-TW"/>
        </w:rPr>
        <w:t xml:space="preserve">atch </w:t>
      </w:r>
      <w:r w:rsidR="00751948">
        <w:rPr>
          <w:noProof/>
          <w:lang w:val="en-US" w:eastAsia="zh-TW"/>
        </w:rPr>
        <w:t>I</w:t>
      </w:r>
      <w:r w:rsidRPr="00751948">
        <w:rPr>
          <w:noProof/>
          <w:lang w:val="en-US" w:eastAsia="zh-TW"/>
        </w:rPr>
        <w:t>t,</w:t>
      </w:r>
      <w:r w:rsidR="00751948">
        <w:rPr>
          <w:noProof/>
          <w:lang w:val="en-US" w:eastAsia="zh-TW"/>
        </w:rPr>
        <w:t xml:space="preserve"> B</w:t>
      </w:r>
      <w:r w:rsidRPr="00751948">
        <w:rPr>
          <w:noProof/>
          <w:lang w:val="en-US" w:eastAsia="zh-TW"/>
        </w:rPr>
        <w:t xml:space="preserve">in </w:t>
      </w:r>
      <w:r w:rsidR="00751948">
        <w:rPr>
          <w:noProof/>
          <w:lang w:val="en-US" w:eastAsia="zh-TW"/>
        </w:rPr>
        <w:t>I</w:t>
      </w:r>
      <w:r w:rsidRPr="00751948">
        <w:rPr>
          <w:noProof/>
          <w:lang w:val="en-US" w:eastAsia="zh-TW"/>
        </w:rPr>
        <w:t>t,</w:t>
      </w:r>
      <w:r w:rsidR="00751948">
        <w:rPr>
          <w:noProof/>
          <w:lang w:val="en-US" w:eastAsia="zh-TW"/>
        </w:rPr>
        <w:t xml:space="preserve"> K</w:t>
      </w:r>
      <w:r w:rsidRPr="00751948">
        <w:rPr>
          <w:noProof/>
          <w:lang w:val="en-US" w:eastAsia="zh-TW"/>
        </w:rPr>
        <w:t xml:space="preserve">ill </w:t>
      </w:r>
      <w:r w:rsidR="00751948">
        <w:rPr>
          <w:noProof/>
          <w:lang w:val="en-US" w:eastAsia="zh-TW"/>
        </w:rPr>
        <w:t>I</w:t>
      </w:r>
      <w:r w:rsidRPr="00751948">
        <w:rPr>
          <w:noProof/>
          <w:lang w:val="en-US" w:eastAsia="zh-TW"/>
        </w:rPr>
        <w:t>t</w:t>
      </w:r>
      <w:r w:rsidR="00751948">
        <w:rPr>
          <w:noProof/>
          <w:lang w:val="en-US" w:eastAsia="zh-TW"/>
        </w:rPr>
        <w:t>’</w:t>
      </w:r>
      <w:r w:rsidRPr="00751948">
        <w:rPr>
          <w:noProof/>
          <w:lang w:val="en-US" w:eastAsia="zh-TW"/>
        </w:rPr>
        <w:t xml:space="preserve"> approach.</w:t>
      </w:r>
    </w:p>
    <w:p w14:paraId="20B5484B" w14:textId="4E81C5BE" w:rsidR="00007B9D" w:rsidRDefault="00007B9D" w:rsidP="00007B9D">
      <w:pPr>
        <w:pStyle w:val="ListParagraph"/>
        <w:numPr>
          <w:ilvl w:val="0"/>
          <w:numId w:val="1"/>
        </w:numPr>
        <w:spacing w:after="0" w:line="240" w:lineRule="auto"/>
        <w:rPr>
          <w:noProof/>
          <w:lang w:val="en-US" w:eastAsia="zh-TW"/>
        </w:rPr>
      </w:pPr>
      <w:r w:rsidRPr="00751948">
        <w:rPr>
          <w:noProof/>
          <w:lang w:val="en-US" w:eastAsia="zh-TW"/>
        </w:rPr>
        <w:t>We have introduced enhanced cleaning procedures, including f</w:t>
      </w:r>
      <w:r w:rsidR="00751948">
        <w:rPr>
          <w:noProof/>
          <w:lang w:val="en-US" w:eastAsia="zh-TW"/>
        </w:rPr>
        <w:t>r</w:t>
      </w:r>
      <w:r w:rsidRPr="00751948">
        <w:rPr>
          <w:noProof/>
          <w:lang w:val="en-US" w:eastAsia="zh-TW"/>
        </w:rPr>
        <w:t>equently touched surfaces and equipment.</w:t>
      </w:r>
    </w:p>
    <w:p w14:paraId="0670F99A" w14:textId="792B4230" w:rsidR="00F36E48" w:rsidRDefault="00007B9D" w:rsidP="00007B9D">
      <w:pPr>
        <w:pStyle w:val="ListParagraph"/>
        <w:numPr>
          <w:ilvl w:val="0"/>
          <w:numId w:val="1"/>
        </w:numPr>
        <w:spacing w:after="0" w:line="240" w:lineRule="auto"/>
        <w:rPr>
          <w:noProof/>
          <w:lang w:val="en-US" w:eastAsia="zh-TW"/>
        </w:rPr>
      </w:pPr>
      <w:r w:rsidRPr="00751948">
        <w:rPr>
          <w:noProof/>
          <w:lang w:val="en-US" w:eastAsia="zh-TW"/>
        </w:rPr>
        <w:t>Minimise contact with outside groups/people and maintain social distancing guid</w:t>
      </w:r>
      <w:r w:rsidR="0086463A">
        <w:rPr>
          <w:noProof/>
          <w:lang w:val="en-US" w:eastAsia="zh-TW"/>
        </w:rPr>
        <w:t>a</w:t>
      </w:r>
      <w:r w:rsidRPr="00751948">
        <w:rPr>
          <w:noProof/>
          <w:lang w:val="en-US" w:eastAsia="zh-TW"/>
        </w:rPr>
        <w:t>nce wherever possible.</w:t>
      </w:r>
    </w:p>
    <w:p w14:paraId="41E909FA" w14:textId="0B972892" w:rsidR="00007B9D" w:rsidRDefault="00007B9D" w:rsidP="00007B9D">
      <w:pPr>
        <w:pStyle w:val="ListParagraph"/>
        <w:numPr>
          <w:ilvl w:val="0"/>
          <w:numId w:val="1"/>
        </w:numPr>
        <w:spacing w:after="0" w:line="240" w:lineRule="auto"/>
        <w:rPr>
          <w:noProof/>
          <w:lang w:val="en-US" w:eastAsia="zh-TW"/>
        </w:rPr>
      </w:pPr>
      <w:r w:rsidRPr="00F36E48">
        <w:rPr>
          <w:noProof/>
          <w:lang w:val="en-US" w:eastAsia="zh-TW"/>
        </w:rPr>
        <w:t>Where ne</w:t>
      </w:r>
      <w:r w:rsidR="00F36E48">
        <w:rPr>
          <w:noProof/>
          <w:lang w:val="en-US" w:eastAsia="zh-TW"/>
        </w:rPr>
        <w:t>cessary</w:t>
      </w:r>
      <w:r w:rsidR="0086463A">
        <w:rPr>
          <w:noProof/>
          <w:lang w:val="en-US" w:eastAsia="zh-TW"/>
        </w:rPr>
        <w:t>,</w:t>
      </w:r>
      <w:r w:rsidRPr="00F36E48">
        <w:rPr>
          <w:noProof/>
          <w:lang w:val="en-US" w:eastAsia="zh-TW"/>
        </w:rPr>
        <w:t xml:space="preserve"> wear appropriate </w:t>
      </w:r>
      <w:r w:rsidR="00F36E48">
        <w:rPr>
          <w:noProof/>
          <w:lang w:val="en-US" w:eastAsia="zh-TW"/>
        </w:rPr>
        <w:t>PPE when</w:t>
      </w:r>
      <w:r w:rsidRPr="00F36E48">
        <w:rPr>
          <w:noProof/>
          <w:lang w:val="en-US" w:eastAsia="zh-TW"/>
        </w:rPr>
        <w:t xml:space="preserve"> changing nappies</w:t>
      </w:r>
      <w:r w:rsidR="00F36E48">
        <w:rPr>
          <w:noProof/>
          <w:lang w:val="en-US" w:eastAsia="zh-TW"/>
        </w:rPr>
        <w:t xml:space="preserve"> </w:t>
      </w:r>
      <w:r w:rsidRPr="00F36E48">
        <w:rPr>
          <w:noProof/>
          <w:lang w:val="en-US" w:eastAsia="zh-TW"/>
        </w:rPr>
        <w:t>or if a child/adult becomes unwell at the setting.</w:t>
      </w:r>
    </w:p>
    <w:p w14:paraId="24308B06" w14:textId="32EEA4BB" w:rsidR="00007B9D" w:rsidRDefault="00007B9D" w:rsidP="00007B9D">
      <w:pPr>
        <w:pStyle w:val="ListParagraph"/>
        <w:numPr>
          <w:ilvl w:val="0"/>
          <w:numId w:val="1"/>
        </w:numPr>
        <w:spacing w:after="0" w:line="240" w:lineRule="auto"/>
        <w:rPr>
          <w:noProof/>
          <w:lang w:val="en-US" w:eastAsia="zh-TW"/>
        </w:rPr>
      </w:pPr>
      <w:r w:rsidRPr="00F36E48">
        <w:rPr>
          <w:noProof/>
          <w:lang w:val="en-US" w:eastAsia="zh-TW"/>
        </w:rPr>
        <w:t xml:space="preserve">Engaging with </w:t>
      </w:r>
      <w:r w:rsidR="00F36E48">
        <w:rPr>
          <w:noProof/>
          <w:lang w:val="en-US" w:eastAsia="zh-TW"/>
        </w:rPr>
        <w:t xml:space="preserve">the </w:t>
      </w:r>
      <w:r w:rsidRPr="00F36E48">
        <w:rPr>
          <w:noProof/>
          <w:lang w:val="en-US" w:eastAsia="zh-TW"/>
        </w:rPr>
        <w:t>NHS Test and Trace pro</w:t>
      </w:r>
      <w:r w:rsidR="00F36E48">
        <w:rPr>
          <w:noProof/>
          <w:lang w:val="en-US" w:eastAsia="zh-TW"/>
        </w:rPr>
        <w:t>gramme.</w:t>
      </w:r>
    </w:p>
    <w:p w14:paraId="7552186D" w14:textId="73FF0D06" w:rsidR="00007B9D" w:rsidRDefault="00007B9D" w:rsidP="00007B9D">
      <w:pPr>
        <w:pStyle w:val="ListParagraph"/>
        <w:numPr>
          <w:ilvl w:val="0"/>
          <w:numId w:val="1"/>
        </w:numPr>
        <w:spacing w:after="0" w:line="240" w:lineRule="auto"/>
        <w:rPr>
          <w:noProof/>
          <w:lang w:val="en-US" w:eastAsia="zh-TW"/>
        </w:rPr>
      </w:pPr>
      <w:r w:rsidRPr="00F36E48">
        <w:rPr>
          <w:noProof/>
          <w:lang w:val="en-US" w:eastAsia="zh-TW"/>
        </w:rPr>
        <w:t xml:space="preserve">Manage confirmed cases of Covid-19 amongst the </w:t>
      </w:r>
      <w:r w:rsidR="00F36E48">
        <w:rPr>
          <w:noProof/>
          <w:lang w:val="en-US" w:eastAsia="zh-TW"/>
        </w:rPr>
        <w:t>P</w:t>
      </w:r>
      <w:r w:rsidRPr="00F36E48">
        <w:rPr>
          <w:noProof/>
          <w:lang w:val="en-US" w:eastAsia="zh-TW"/>
        </w:rPr>
        <w:t>re</w:t>
      </w:r>
      <w:r w:rsidR="00F36E48">
        <w:rPr>
          <w:noProof/>
          <w:lang w:val="en-US" w:eastAsia="zh-TW"/>
        </w:rPr>
        <w:t>-</w:t>
      </w:r>
      <w:r w:rsidRPr="00F36E48">
        <w:rPr>
          <w:noProof/>
          <w:lang w:val="en-US" w:eastAsia="zh-TW"/>
        </w:rPr>
        <w:t>school/school community.</w:t>
      </w:r>
    </w:p>
    <w:p w14:paraId="69801717" w14:textId="66D15667" w:rsidR="00007B9D" w:rsidRPr="00F36E48" w:rsidRDefault="00007B9D" w:rsidP="00007B9D">
      <w:pPr>
        <w:pStyle w:val="ListParagraph"/>
        <w:numPr>
          <w:ilvl w:val="0"/>
          <w:numId w:val="1"/>
        </w:numPr>
        <w:spacing w:after="0" w:line="240" w:lineRule="auto"/>
        <w:rPr>
          <w:noProof/>
          <w:lang w:val="en-US" w:eastAsia="zh-TW"/>
        </w:rPr>
      </w:pPr>
      <w:r w:rsidRPr="00F36E48">
        <w:rPr>
          <w:noProof/>
          <w:lang w:val="en-US" w:eastAsia="zh-TW"/>
        </w:rPr>
        <w:t>If there is a confirmed case</w:t>
      </w:r>
      <w:r w:rsidR="00F36E48">
        <w:rPr>
          <w:noProof/>
          <w:lang w:val="en-US" w:eastAsia="zh-TW"/>
        </w:rPr>
        <w:t xml:space="preserve"> of Covid-19,</w:t>
      </w:r>
      <w:r w:rsidRPr="00F36E48">
        <w:rPr>
          <w:noProof/>
          <w:lang w:val="en-US" w:eastAsia="zh-TW"/>
        </w:rPr>
        <w:t xml:space="preserve"> follow </w:t>
      </w:r>
      <w:r w:rsidR="00F36E48">
        <w:rPr>
          <w:noProof/>
          <w:lang w:val="en-US" w:eastAsia="zh-TW"/>
        </w:rPr>
        <w:t>h</w:t>
      </w:r>
      <w:r w:rsidRPr="00F36E48">
        <w:rPr>
          <w:noProof/>
          <w:lang w:val="en-US" w:eastAsia="zh-TW"/>
        </w:rPr>
        <w:t xml:space="preserve">ealth protection team advice and inform </w:t>
      </w:r>
      <w:r w:rsidR="00F36E48">
        <w:rPr>
          <w:noProof/>
          <w:lang w:val="en-US" w:eastAsia="zh-TW"/>
        </w:rPr>
        <w:t>O</w:t>
      </w:r>
      <w:r w:rsidRPr="00F36E48">
        <w:rPr>
          <w:noProof/>
          <w:lang w:val="en-US" w:eastAsia="zh-TW"/>
        </w:rPr>
        <w:t>fsted</w:t>
      </w:r>
      <w:r w:rsidR="00F36E48">
        <w:rPr>
          <w:noProof/>
          <w:lang w:val="en-US" w:eastAsia="zh-TW"/>
        </w:rPr>
        <w:t>.</w:t>
      </w:r>
    </w:p>
    <w:p w14:paraId="7202B32E" w14:textId="77777777" w:rsidR="00007B9D" w:rsidRDefault="00007B9D" w:rsidP="00007B9D">
      <w:pPr>
        <w:spacing w:after="0" w:line="240" w:lineRule="auto"/>
        <w:rPr>
          <w:noProof/>
          <w:lang w:val="en-US" w:eastAsia="zh-TW"/>
        </w:rPr>
      </w:pPr>
    </w:p>
    <w:p w14:paraId="6CA0E624" w14:textId="0EDB38EF" w:rsidR="00007B9D" w:rsidRDefault="00007B9D" w:rsidP="00007B9D">
      <w:pPr>
        <w:spacing w:after="0" w:line="240" w:lineRule="auto"/>
        <w:rPr>
          <w:noProof/>
          <w:lang w:val="en-US" w:eastAsia="zh-TW"/>
        </w:rPr>
      </w:pPr>
      <w:r>
        <w:rPr>
          <w:noProof/>
          <w:lang w:val="en-US" w:eastAsia="zh-TW"/>
        </w:rPr>
        <w:t>We will be prior</w:t>
      </w:r>
      <w:r w:rsidR="00F36E48">
        <w:rPr>
          <w:noProof/>
          <w:lang w:val="en-US" w:eastAsia="zh-TW"/>
        </w:rPr>
        <w:t>i</w:t>
      </w:r>
      <w:r>
        <w:rPr>
          <w:noProof/>
          <w:lang w:val="en-US" w:eastAsia="zh-TW"/>
        </w:rPr>
        <w:t>tising children</w:t>
      </w:r>
      <w:r w:rsidR="00F36E48">
        <w:rPr>
          <w:noProof/>
          <w:lang w:val="en-US" w:eastAsia="zh-TW"/>
        </w:rPr>
        <w:t>’</w:t>
      </w:r>
      <w:r>
        <w:rPr>
          <w:noProof/>
          <w:lang w:val="en-US" w:eastAsia="zh-TW"/>
        </w:rPr>
        <w:t>s mental health and wellbeing to support their transition back into the setting after a long period of absense, while they re-adjust to the rules and routines of the setting.</w:t>
      </w:r>
      <w:r w:rsidR="00F36E48">
        <w:rPr>
          <w:noProof/>
          <w:lang w:val="en-US" w:eastAsia="zh-TW"/>
        </w:rPr>
        <w:t xml:space="preserve"> </w:t>
      </w:r>
      <w:r>
        <w:rPr>
          <w:noProof/>
          <w:lang w:val="en-US" w:eastAsia="zh-TW"/>
        </w:rPr>
        <w:t>We will be providing lots of singing, dancing, stories</w:t>
      </w:r>
      <w:r w:rsidR="00F36E48">
        <w:rPr>
          <w:noProof/>
          <w:lang w:val="en-US" w:eastAsia="zh-TW"/>
        </w:rPr>
        <w:t xml:space="preserve"> and </w:t>
      </w:r>
      <w:r>
        <w:rPr>
          <w:noProof/>
          <w:lang w:val="en-US" w:eastAsia="zh-TW"/>
        </w:rPr>
        <w:t xml:space="preserve">small group circle times to help </w:t>
      </w:r>
      <w:r>
        <w:rPr>
          <w:noProof/>
          <w:lang w:val="en-US" w:eastAsia="zh-TW"/>
        </w:rPr>
        <w:lastRenderedPageBreak/>
        <w:t xml:space="preserve">children to socialise and resettle into the familiar everyday routines. We have decieded to invite Declan from Funkee Monkees back </w:t>
      </w:r>
      <w:r w:rsidR="00F36E48">
        <w:rPr>
          <w:noProof/>
          <w:lang w:val="en-US" w:eastAsia="zh-TW"/>
        </w:rPr>
        <w:t xml:space="preserve">in </w:t>
      </w:r>
      <w:r>
        <w:rPr>
          <w:noProof/>
          <w:lang w:val="en-US" w:eastAsia="zh-TW"/>
        </w:rPr>
        <w:t>on a Th</w:t>
      </w:r>
      <w:r w:rsidR="00F36E48">
        <w:rPr>
          <w:noProof/>
          <w:lang w:val="en-US" w:eastAsia="zh-TW"/>
        </w:rPr>
        <w:t>u</w:t>
      </w:r>
      <w:r>
        <w:rPr>
          <w:noProof/>
          <w:lang w:val="en-US" w:eastAsia="zh-TW"/>
        </w:rPr>
        <w:t>rsday morning for the older children</w:t>
      </w:r>
      <w:r w:rsidR="00F36E48">
        <w:rPr>
          <w:noProof/>
          <w:lang w:val="en-US" w:eastAsia="zh-TW"/>
        </w:rPr>
        <w:t>. H</w:t>
      </w:r>
      <w:r>
        <w:rPr>
          <w:noProof/>
          <w:lang w:val="en-US" w:eastAsia="zh-TW"/>
        </w:rPr>
        <w:t>e will only attend our setting on that day and we will use our own instruments.</w:t>
      </w:r>
    </w:p>
    <w:p w14:paraId="0B23E153" w14:textId="77777777" w:rsidR="00F36E48" w:rsidRDefault="00F36E48" w:rsidP="00007B9D">
      <w:pPr>
        <w:spacing w:after="0" w:line="240" w:lineRule="auto"/>
        <w:rPr>
          <w:noProof/>
          <w:lang w:val="en-US" w:eastAsia="zh-TW"/>
        </w:rPr>
      </w:pPr>
    </w:p>
    <w:p w14:paraId="73A9EBC9" w14:textId="7E038CAB" w:rsidR="00007B9D" w:rsidRDefault="00007B9D" w:rsidP="00007B9D">
      <w:pPr>
        <w:spacing w:after="0" w:line="240" w:lineRule="auto"/>
        <w:rPr>
          <w:noProof/>
          <w:lang w:val="en-US" w:eastAsia="zh-TW"/>
        </w:rPr>
      </w:pPr>
      <w:r>
        <w:rPr>
          <w:noProof/>
          <w:lang w:val="en-US" w:eastAsia="zh-TW"/>
        </w:rPr>
        <w:t>We will use lots of age appropriate ways to teach children how to keep themselves safe to include handwashing</w:t>
      </w:r>
      <w:r w:rsidR="00F36E48">
        <w:rPr>
          <w:noProof/>
          <w:lang w:val="en-US" w:eastAsia="zh-TW"/>
        </w:rPr>
        <w:t xml:space="preserve"> and </w:t>
      </w:r>
      <w:r>
        <w:rPr>
          <w:noProof/>
          <w:lang w:val="en-US" w:eastAsia="zh-TW"/>
        </w:rPr>
        <w:t>respi</w:t>
      </w:r>
      <w:r w:rsidR="00F36E48">
        <w:rPr>
          <w:noProof/>
          <w:lang w:val="en-US" w:eastAsia="zh-TW"/>
        </w:rPr>
        <w:t>ri</w:t>
      </w:r>
      <w:r>
        <w:rPr>
          <w:noProof/>
          <w:lang w:val="en-US" w:eastAsia="zh-TW"/>
        </w:rPr>
        <w:t>tory hygiene</w:t>
      </w:r>
      <w:r w:rsidR="00F36E48">
        <w:rPr>
          <w:noProof/>
          <w:lang w:val="en-US" w:eastAsia="zh-TW"/>
        </w:rPr>
        <w:t>. W</w:t>
      </w:r>
      <w:r>
        <w:rPr>
          <w:noProof/>
          <w:lang w:val="en-US" w:eastAsia="zh-TW"/>
        </w:rPr>
        <w:t>e will do this through songs, games and rep</w:t>
      </w:r>
      <w:r w:rsidR="0086463A">
        <w:rPr>
          <w:noProof/>
          <w:lang w:val="en-US" w:eastAsia="zh-TW"/>
        </w:rPr>
        <w:t>etition</w:t>
      </w:r>
      <w:r>
        <w:rPr>
          <w:noProof/>
          <w:lang w:val="en-US" w:eastAsia="zh-TW"/>
        </w:rPr>
        <w:t>.</w:t>
      </w:r>
    </w:p>
    <w:p w14:paraId="6ECBFF4C" w14:textId="77777777" w:rsidR="00F36E48" w:rsidRDefault="00F36E48" w:rsidP="00007B9D">
      <w:pPr>
        <w:spacing w:after="0" w:line="240" w:lineRule="auto"/>
        <w:rPr>
          <w:noProof/>
          <w:lang w:val="en-US" w:eastAsia="zh-TW"/>
        </w:rPr>
      </w:pPr>
    </w:p>
    <w:p w14:paraId="58C76FD6" w14:textId="6938695D" w:rsidR="00007B9D" w:rsidRDefault="00007B9D" w:rsidP="00007B9D">
      <w:pPr>
        <w:spacing w:after="0" w:line="240" w:lineRule="auto"/>
        <w:rPr>
          <w:noProof/>
          <w:lang w:val="en-US" w:eastAsia="zh-TW"/>
        </w:rPr>
      </w:pPr>
      <w:r>
        <w:rPr>
          <w:noProof/>
          <w:lang w:val="en-US" w:eastAsia="zh-TW"/>
        </w:rPr>
        <w:t>We have staggered drop o</w:t>
      </w:r>
      <w:r w:rsidR="00F36E48">
        <w:rPr>
          <w:noProof/>
          <w:lang w:val="en-US" w:eastAsia="zh-TW"/>
        </w:rPr>
        <w:t>f</w:t>
      </w:r>
      <w:r>
        <w:rPr>
          <w:noProof/>
          <w:lang w:val="en-US" w:eastAsia="zh-TW"/>
        </w:rPr>
        <w:t>f and pick up times for some children to reduce the number of adults at any one time. If you have not received an email giving you different times then your child will be normal drop of</w:t>
      </w:r>
      <w:r w:rsidR="0086463A">
        <w:rPr>
          <w:noProof/>
          <w:lang w:val="en-US" w:eastAsia="zh-TW"/>
        </w:rPr>
        <w:t>f</w:t>
      </w:r>
      <w:r>
        <w:rPr>
          <w:noProof/>
          <w:lang w:val="en-US" w:eastAsia="zh-TW"/>
        </w:rPr>
        <w:t xml:space="preserve"> and pick up times.</w:t>
      </w:r>
    </w:p>
    <w:p w14:paraId="2DA46F2A" w14:textId="77777777" w:rsidR="00F36E48" w:rsidRDefault="00F36E48" w:rsidP="00007B9D">
      <w:pPr>
        <w:spacing w:after="0" w:line="240" w:lineRule="auto"/>
        <w:rPr>
          <w:noProof/>
          <w:lang w:val="en-US" w:eastAsia="zh-TW"/>
        </w:rPr>
      </w:pPr>
    </w:p>
    <w:p w14:paraId="6761317D" w14:textId="0EF87B40" w:rsidR="00007B9D" w:rsidRDefault="00007B9D" w:rsidP="00007B9D">
      <w:pPr>
        <w:spacing w:after="0" w:line="240" w:lineRule="auto"/>
        <w:rPr>
          <w:noProof/>
          <w:lang w:val="en-US" w:eastAsia="zh-TW"/>
        </w:rPr>
      </w:pPr>
      <w:r>
        <w:rPr>
          <w:noProof/>
          <w:lang w:val="en-US" w:eastAsia="zh-TW"/>
        </w:rPr>
        <w:t>Wherever possible</w:t>
      </w:r>
      <w:r w:rsidR="00F36E48">
        <w:rPr>
          <w:noProof/>
          <w:lang w:val="en-US" w:eastAsia="zh-TW"/>
        </w:rPr>
        <w:t>,</w:t>
      </w:r>
      <w:r>
        <w:rPr>
          <w:noProof/>
          <w:lang w:val="en-US" w:eastAsia="zh-TW"/>
        </w:rPr>
        <w:t xml:space="preserve"> we are encouraging parent</w:t>
      </w:r>
      <w:r w:rsidR="00F36E48">
        <w:rPr>
          <w:noProof/>
          <w:lang w:val="en-US" w:eastAsia="zh-TW"/>
        </w:rPr>
        <w:t>s</w:t>
      </w:r>
      <w:r>
        <w:rPr>
          <w:noProof/>
          <w:lang w:val="en-US" w:eastAsia="zh-TW"/>
        </w:rPr>
        <w:t>/carers to settle children in the garden area</w:t>
      </w:r>
      <w:r w:rsidR="00F36E48">
        <w:rPr>
          <w:noProof/>
          <w:lang w:val="en-US" w:eastAsia="zh-TW"/>
        </w:rPr>
        <w:t>. S</w:t>
      </w:r>
      <w:r>
        <w:rPr>
          <w:noProof/>
          <w:lang w:val="en-US" w:eastAsia="zh-TW"/>
        </w:rPr>
        <w:t>taff will support this and encourage children to be independent by hanging up their own coats,</w:t>
      </w:r>
      <w:r w:rsidR="00F36E48">
        <w:rPr>
          <w:noProof/>
          <w:lang w:val="en-US" w:eastAsia="zh-TW"/>
        </w:rPr>
        <w:t xml:space="preserve"> </w:t>
      </w:r>
      <w:r>
        <w:rPr>
          <w:noProof/>
          <w:lang w:val="en-US" w:eastAsia="zh-TW"/>
        </w:rPr>
        <w:t>bags and lunch boxes.</w:t>
      </w:r>
      <w:r w:rsidR="00F36E48">
        <w:rPr>
          <w:noProof/>
          <w:lang w:val="en-US" w:eastAsia="zh-TW"/>
        </w:rPr>
        <w:t xml:space="preserve"> </w:t>
      </w:r>
      <w:r>
        <w:rPr>
          <w:noProof/>
          <w:lang w:val="en-US" w:eastAsia="zh-TW"/>
        </w:rPr>
        <w:t>You are also welcome to leave these on the outside green table.</w:t>
      </w:r>
      <w:r w:rsidR="00F36E48">
        <w:rPr>
          <w:noProof/>
          <w:lang w:val="en-US" w:eastAsia="zh-TW"/>
        </w:rPr>
        <w:t xml:space="preserve"> </w:t>
      </w:r>
      <w:r>
        <w:rPr>
          <w:noProof/>
          <w:lang w:val="en-US" w:eastAsia="zh-TW"/>
        </w:rPr>
        <w:t>If your child needs you to stay a little longer or settle them inside</w:t>
      </w:r>
      <w:r w:rsidR="00F36E48">
        <w:rPr>
          <w:noProof/>
          <w:lang w:val="en-US" w:eastAsia="zh-TW"/>
        </w:rPr>
        <w:t>,</w:t>
      </w:r>
      <w:r>
        <w:rPr>
          <w:noProof/>
          <w:lang w:val="en-US" w:eastAsia="zh-TW"/>
        </w:rPr>
        <w:t xml:space="preserve"> please use the hand</w:t>
      </w:r>
      <w:r w:rsidR="00F36E48">
        <w:rPr>
          <w:noProof/>
          <w:lang w:val="en-US" w:eastAsia="zh-TW"/>
        </w:rPr>
        <w:t xml:space="preserve"> </w:t>
      </w:r>
      <w:r>
        <w:rPr>
          <w:noProof/>
          <w:lang w:val="en-US" w:eastAsia="zh-TW"/>
        </w:rPr>
        <w:t>sanitiser provided on the wall by the door.</w:t>
      </w:r>
    </w:p>
    <w:p w14:paraId="6D9CFD9F" w14:textId="77777777" w:rsidR="00F36E48" w:rsidRDefault="00F36E48" w:rsidP="00007B9D">
      <w:pPr>
        <w:spacing w:after="0" w:line="240" w:lineRule="auto"/>
        <w:rPr>
          <w:noProof/>
          <w:lang w:val="en-US" w:eastAsia="zh-TW"/>
        </w:rPr>
      </w:pPr>
    </w:p>
    <w:p w14:paraId="16B47DD3" w14:textId="50DDF5BD" w:rsidR="00007B9D" w:rsidRDefault="00007B9D" w:rsidP="00007B9D">
      <w:pPr>
        <w:spacing w:after="0" w:line="240" w:lineRule="auto"/>
        <w:rPr>
          <w:noProof/>
          <w:lang w:val="en-US" w:eastAsia="zh-TW"/>
        </w:rPr>
      </w:pPr>
      <w:r>
        <w:rPr>
          <w:noProof/>
          <w:lang w:val="en-US" w:eastAsia="zh-TW"/>
        </w:rPr>
        <w:t>If you have other children in the car</w:t>
      </w:r>
      <w:r w:rsidR="00F36E48">
        <w:rPr>
          <w:noProof/>
          <w:lang w:val="en-US" w:eastAsia="zh-TW"/>
        </w:rPr>
        <w:t>,</w:t>
      </w:r>
      <w:r>
        <w:rPr>
          <w:noProof/>
          <w:lang w:val="en-US" w:eastAsia="zh-TW"/>
        </w:rPr>
        <w:t xml:space="preserve"> please phone the </w:t>
      </w:r>
      <w:r w:rsidR="00F36E48">
        <w:rPr>
          <w:noProof/>
          <w:lang w:val="en-US" w:eastAsia="zh-TW"/>
        </w:rPr>
        <w:t>P</w:t>
      </w:r>
      <w:r>
        <w:rPr>
          <w:noProof/>
          <w:lang w:val="en-US" w:eastAsia="zh-TW"/>
        </w:rPr>
        <w:t>re</w:t>
      </w:r>
      <w:r w:rsidR="00F36E48">
        <w:rPr>
          <w:noProof/>
          <w:lang w:val="en-US" w:eastAsia="zh-TW"/>
        </w:rPr>
        <w:t>-</w:t>
      </w:r>
      <w:r>
        <w:rPr>
          <w:noProof/>
          <w:lang w:val="en-US" w:eastAsia="zh-TW"/>
        </w:rPr>
        <w:t>school and a member of staff will bring your child to the carpark for you, or collect them from you.</w:t>
      </w:r>
    </w:p>
    <w:p w14:paraId="6E29422D" w14:textId="77777777" w:rsidR="00F36E48" w:rsidRDefault="00F36E48" w:rsidP="00007B9D">
      <w:pPr>
        <w:spacing w:after="0" w:line="240" w:lineRule="auto"/>
        <w:rPr>
          <w:noProof/>
          <w:lang w:val="en-US" w:eastAsia="zh-TW"/>
        </w:rPr>
      </w:pPr>
    </w:p>
    <w:p w14:paraId="254BD355" w14:textId="7FC43B15" w:rsidR="00007B9D" w:rsidRDefault="00007B9D" w:rsidP="00007B9D">
      <w:pPr>
        <w:spacing w:after="0" w:line="240" w:lineRule="auto"/>
        <w:rPr>
          <w:noProof/>
          <w:lang w:val="en-US" w:eastAsia="zh-TW"/>
        </w:rPr>
      </w:pPr>
      <w:r>
        <w:rPr>
          <w:noProof/>
          <w:lang w:val="en-US" w:eastAsia="zh-TW"/>
        </w:rPr>
        <w:t>Please could you fill in the question</w:t>
      </w:r>
      <w:r w:rsidR="00F36E48">
        <w:rPr>
          <w:noProof/>
          <w:lang w:val="en-US" w:eastAsia="zh-TW"/>
        </w:rPr>
        <w:t>n</w:t>
      </w:r>
      <w:r>
        <w:rPr>
          <w:noProof/>
          <w:lang w:val="en-US" w:eastAsia="zh-TW"/>
        </w:rPr>
        <w:t>aire</w:t>
      </w:r>
      <w:r w:rsidR="0086463A">
        <w:rPr>
          <w:noProof/>
          <w:lang w:val="en-US" w:eastAsia="zh-TW"/>
        </w:rPr>
        <w:t xml:space="preserve"> below</w:t>
      </w:r>
      <w:r>
        <w:rPr>
          <w:noProof/>
          <w:lang w:val="en-US" w:eastAsia="zh-TW"/>
        </w:rPr>
        <w:t xml:space="preserve"> and either email it back or bring it with you when your child returns. Keypersons will use the information to support your child over the next few weeks. If you have something you would like to discuss with your child</w:t>
      </w:r>
      <w:r w:rsidR="00F36E48">
        <w:rPr>
          <w:noProof/>
          <w:lang w:val="en-US" w:eastAsia="zh-TW"/>
        </w:rPr>
        <w:t>’</w:t>
      </w:r>
      <w:r>
        <w:rPr>
          <w:noProof/>
          <w:lang w:val="en-US" w:eastAsia="zh-TW"/>
        </w:rPr>
        <w:t>s keyperson or myself please request a phone call.</w:t>
      </w:r>
    </w:p>
    <w:p w14:paraId="68F728E3" w14:textId="77777777" w:rsidR="00007B9D" w:rsidRDefault="00007B9D" w:rsidP="00007B9D">
      <w:pPr>
        <w:spacing w:after="0" w:line="240" w:lineRule="auto"/>
        <w:rPr>
          <w:noProof/>
          <w:lang w:val="en-US" w:eastAsia="zh-TW"/>
        </w:rPr>
      </w:pPr>
    </w:p>
    <w:p w14:paraId="6CE87177" w14:textId="77777777" w:rsidR="00007B9D" w:rsidRDefault="00007B9D" w:rsidP="00007B9D">
      <w:pPr>
        <w:spacing w:after="0" w:line="240" w:lineRule="auto"/>
        <w:rPr>
          <w:noProof/>
          <w:lang w:val="en-US" w:eastAsia="zh-TW"/>
        </w:rPr>
      </w:pPr>
      <w:r>
        <w:rPr>
          <w:noProof/>
          <w:lang w:val="en-US" w:eastAsia="zh-TW"/>
        </w:rPr>
        <w:t>The following links have been issued by the government regarding their intended plans for the</w:t>
      </w:r>
    </w:p>
    <w:p w14:paraId="2C55DCBD" w14:textId="77777777" w:rsidR="00007B9D" w:rsidRDefault="00007B9D" w:rsidP="00007B9D">
      <w:pPr>
        <w:spacing w:after="0" w:line="240" w:lineRule="auto"/>
        <w:rPr>
          <w:noProof/>
          <w:lang w:val="en-US" w:eastAsia="zh-TW"/>
        </w:rPr>
      </w:pPr>
      <w:r>
        <w:rPr>
          <w:noProof/>
          <w:lang w:val="en-US" w:eastAsia="zh-TW"/>
        </w:rPr>
        <w:t>reopening of schools, should you wish to read them.</w:t>
      </w:r>
    </w:p>
    <w:p w14:paraId="750217E6" w14:textId="77777777" w:rsidR="00007B9D" w:rsidRDefault="00007B9D" w:rsidP="00007B9D">
      <w:pPr>
        <w:spacing w:after="0" w:line="240" w:lineRule="auto"/>
        <w:rPr>
          <w:noProof/>
          <w:lang w:val="en-US" w:eastAsia="zh-TW"/>
        </w:rPr>
      </w:pPr>
    </w:p>
    <w:p w14:paraId="6C5BB934" w14:textId="77777777" w:rsidR="00007B9D" w:rsidRDefault="00D02DBC" w:rsidP="00007B9D">
      <w:pPr>
        <w:spacing w:after="0" w:line="240" w:lineRule="auto"/>
        <w:rPr>
          <w:color w:val="0000FF"/>
          <w:u w:val="single"/>
        </w:rPr>
      </w:pPr>
      <w:hyperlink r:id="rId8" w:history="1">
        <w:r w:rsidR="00007B9D">
          <w:rPr>
            <w:rStyle w:val="Hyperlink"/>
          </w:rPr>
          <w:t>https://www.gov.uk/government/publications/closure-of-educational-settings-information-for-parents-and-carers/closure-of-educational-settings-information-for-parents-and-carers</w:t>
        </w:r>
      </w:hyperlink>
    </w:p>
    <w:p w14:paraId="15DCFA67" w14:textId="77777777" w:rsidR="00007B9D" w:rsidRDefault="00007B9D" w:rsidP="00007B9D">
      <w:pPr>
        <w:spacing w:after="0" w:line="240" w:lineRule="auto"/>
        <w:rPr>
          <w:noProof/>
          <w:lang w:val="en-US" w:eastAsia="zh-TW"/>
        </w:rPr>
      </w:pPr>
      <w:r>
        <w:rPr>
          <w:color w:val="0000FF"/>
          <w:u w:val="single"/>
        </w:rPr>
        <w:t>ACTIONS FOR EARLY YEARS AND CHILDCARE DURING……</w:t>
      </w:r>
    </w:p>
    <w:p w14:paraId="597EF44B" w14:textId="77777777" w:rsidR="00007B9D" w:rsidRDefault="00007B9D" w:rsidP="00007B9D">
      <w:pPr>
        <w:spacing w:after="0" w:line="240" w:lineRule="auto"/>
        <w:rPr>
          <w:noProof/>
          <w:lang w:val="en-US" w:eastAsia="zh-TW"/>
        </w:rPr>
      </w:pPr>
    </w:p>
    <w:p w14:paraId="766EC7E5" w14:textId="77777777" w:rsidR="00007B9D" w:rsidRDefault="00D02DBC" w:rsidP="00007B9D">
      <w:pPr>
        <w:spacing w:after="0" w:line="240" w:lineRule="auto"/>
        <w:rPr>
          <w:noProof/>
          <w:lang w:val="en-US" w:eastAsia="zh-TW"/>
        </w:rPr>
      </w:pPr>
      <w:hyperlink r:id="rId9" w:history="1">
        <w:r w:rsidR="00007B9D">
          <w:rPr>
            <w:rStyle w:val="Hyperlink"/>
          </w:rPr>
          <w:t>https://www.gov.uk/government/publications/coronavirus-covid-19-implementing-protective-measures-in-education-and-childcare-settings/coronavirus-covid-19-implementing-protective-measures-in-education-and-childcare-settings</w:t>
        </w:r>
      </w:hyperlink>
    </w:p>
    <w:p w14:paraId="12F7968D" w14:textId="77777777" w:rsidR="00007B9D" w:rsidRDefault="00007B9D" w:rsidP="00007B9D">
      <w:pPr>
        <w:spacing w:after="0" w:line="240" w:lineRule="auto"/>
        <w:rPr>
          <w:noProof/>
          <w:lang w:val="en-US" w:eastAsia="zh-TW"/>
        </w:rPr>
      </w:pPr>
    </w:p>
    <w:p w14:paraId="3F576A87" w14:textId="77777777" w:rsidR="00007B9D" w:rsidRDefault="00007B9D" w:rsidP="00007B9D">
      <w:pPr>
        <w:spacing w:after="0" w:line="240" w:lineRule="auto"/>
        <w:rPr>
          <w:noProof/>
          <w:lang w:val="en-US" w:eastAsia="zh-TW"/>
        </w:rPr>
      </w:pPr>
      <w:r>
        <w:rPr>
          <w:noProof/>
          <w:lang w:val="en-US" w:eastAsia="zh-TW"/>
        </w:rPr>
        <w:t>We thank you for your continued support of our setting during this difficult time.</w:t>
      </w:r>
    </w:p>
    <w:p w14:paraId="179E8594" w14:textId="77777777" w:rsidR="00007B9D" w:rsidRDefault="00007B9D" w:rsidP="00007B9D">
      <w:pPr>
        <w:spacing w:after="0" w:line="240" w:lineRule="auto"/>
        <w:rPr>
          <w:noProof/>
          <w:lang w:val="en-US" w:eastAsia="zh-TW"/>
        </w:rPr>
      </w:pPr>
    </w:p>
    <w:p w14:paraId="37772BA6" w14:textId="77777777" w:rsidR="00007B9D" w:rsidRDefault="00007B9D" w:rsidP="00007B9D">
      <w:pPr>
        <w:spacing w:after="0" w:line="240" w:lineRule="auto"/>
        <w:rPr>
          <w:noProof/>
          <w:lang w:val="en-US" w:eastAsia="zh-TW"/>
        </w:rPr>
      </w:pPr>
      <w:r>
        <w:rPr>
          <w:noProof/>
          <w:lang w:val="en-US" w:eastAsia="zh-TW"/>
        </w:rPr>
        <w:t>Kind regards</w:t>
      </w:r>
    </w:p>
    <w:p w14:paraId="71D25193" w14:textId="77777777" w:rsidR="00007B9D" w:rsidRDefault="00007B9D" w:rsidP="00007B9D">
      <w:pPr>
        <w:spacing w:after="0" w:line="240" w:lineRule="auto"/>
        <w:rPr>
          <w:noProof/>
          <w:lang w:val="en-US" w:eastAsia="zh-TW"/>
        </w:rPr>
      </w:pPr>
    </w:p>
    <w:p w14:paraId="2C905F2D" w14:textId="18BDD717" w:rsidR="00007B9D" w:rsidRDefault="00007B9D" w:rsidP="00007B9D">
      <w:pPr>
        <w:spacing w:after="0" w:line="240" w:lineRule="auto"/>
        <w:rPr>
          <w:noProof/>
          <w:lang w:val="en-US" w:eastAsia="zh-TW"/>
        </w:rPr>
      </w:pPr>
    </w:p>
    <w:p w14:paraId="45F1531D" w14:textId="560E5D7F" w:rsidR="00F36E48" w:rsidRDefault="00F36E48" w:rsidP="00007B9D">
      <w:pPr>
        <w:spacing w:after="0" w:line="240" w:lineRule="auto"/>
        <w:rPr>
          <w:noProof/>
          <w:lang w:val="en-US" w:eastAsia="zh-TW"/>
        </w:rPr>
      </w:pPr>
    </w:p>
    <w:p w14:paraId="0025A270" w14:textId="3ED5593C" w:rsidR="00F36E48" w:rsidRDefault="00F36E48" w:rsidP="00007B9D">
      <w:pPr>
        <w:spacing w:after="0" w:line="240" w:lineRule="auto"/>
        <w:rPr>
          <w:noProof/>
          <w:lang w:val="en-US" w:eastAsia="zh-TW"/>
        </w:rPr>
      </w:pPr>
    </w:p>
    <w:p w14:paraId="19CD35A2" w14:textId="77777777" w:rsidR="00F36E48" w:rsidRDefault="00F36E48" w:rsidP="00007B9D">
      <w:pPr>
        <w:spacing w:after="0" w:line="240" w:lineRule="auto"/>
        <w:rPr>
          <w:noProof/>
          <w:lang w:val="en-US" w:eastAsia="zh-TW"/>
        </w:rPr>
      </w:pPr>
    </w:p>
    <w:p w14:paraId="39A0150B" w14:textId="77777777" w:rsidR="00007B9D" w:rsidRDefault="00007B9D" w:rsidP="00007B9D">
      <w:pPr>
        <w:spacing w:after="0" w:line="240" w:lineRule="auto"/>
        <w:rPr>
          <w:noProof/>
          <w:lang w:val="en-US" w:eastAsia="zh-TW"/>
        </w:rPr>
      </w:pPr>
      <w:r>
        <w:rPr>
          <w:noProof/>
          <w:lang w:val="en-US" w:eastAsia="zh-TW"/>
        </w:rPr>
        <w:t>Kathryn Cosser</w:t>
      </w:r>
    </w:p>
    <w:p w14:paraId="4D541CB7" w14:textId="77777777" w:rsidR="00007B9D" w:rsidRPr="00F36E48" w:rsidRDefault="00007B9D" w:rsidP="00007B9D">
      <w:pPr>
        <w:spacing w:after="0" w:line="240" w:lineRule="auto"/>
        <w:rPr>
          <w:b/>
          <w:bCs/>
          <w:noProof/>
          <w:lang w:val="en-US" w:eastAsia="zh-TW"/>
        </w:rPr>
      </w:pPr>
      <w:r w:rsidRPr="00F36E48">
        <w:rPr>
          <w:b/>
          <w:bCs/>
          <w:noProof/>
          <w:lang w:val="en-US" w:eastAsia="zh-TW"/>
        </w:rPr>
        <w:t>Pre-school Leader</w:t>
      </w:r>
    </w:p>
    <w:p w14:paraId="2EDE6A87" w14:textId="77777777" w:rsidR="00007B9D" w:rsidRDefault="00007B9D" w:rsidP="00007B9D">
      <w:pPr>
        <w:spacing w:after="0" w:line="240" w:lineRule="auto"/>
        <w:rPr>
          <w:noProof/>
          <w:lang w:val="en-US" w:eastAsia="zh-TW"/>
        </w:rPr>
      </w:pPr>
    </w:p>
    <w:p w14:paraId="25A992EA" w14:textId="77777777" w:rsidR="00007B9D" w:rsidRDefault="00007B9D" w:rsidP="00007B9D">
      <w:pPr>
        <w:spacing w:after="0" w:line="240" w:lineRule="auto"/>
        <w:rPr>
          <w:noProof/>
          <w:lang w:val="en-US" w:eastAsia="zh-TW"/>
        </w:rPr>
      </w:pPr>
    </w:p>
    <w:p w14:paraId="7575D4A0" w14:textId="708F39C0" w:rsidR="00007B9D" w:rsidRDefault="00007B9D" w:rsidP="00007B9D">
      <w:pPr>
        <w:spacing w:after="0" w:line="240" w:lineRule="auto"/>
        <w:rPr>
          <w:noProof/>
          <w:lang w:val="en-US" w:eastAsia="zh-TW"/>
        </w:rPr>
      </w:pPr>
    </w:p>
    <w:p w14:paraId="41A779E7" w14:textId="50FC7632" w:rsidR="00F36E48" w:rsidRDefault="00F36E48" w:rsidP="00007B9D">
      <w:pPr>
        <w:spacing w:after="0" w:line="240" w:lineRule="auto"/>
        <w:rPr>
          <w:noProof/>
          <w:lang w:val="en-US" w:eastAsia="zh-TW"/>
        </w:rPr>
      </w:pPr>
    </w:p>
    <w:p w14:paraId="004F4FDC" w14:textId="7DB7496A" w:rsidR="00F36E48" w:rsidRDefault="00F36E48" w:rsidP="00007B9D">
      <w:pPr>
        <w:spacing w:after="0" w:line="240" w:lineRule="auto"/>
        <w:rPr>
          <w:noProof/>
          <w:lang w:val="en-US" w:eastAsia="zh-TW"/>
        </w:rPr>
      </w:pPr>
    </w:p>
    <w:p w14:paraId="0EAA2589" w14:textId="034A48B7" w:rsidR="00F36E48" w:rsidRDefault="00F36E48" w:rsidP="00007B9D">
      <w:pPr>
        <w:spacing w:after="0" w:line="240" w:lineRule="auto"/>
        <w:rPr>
          <w:noProof/>
          <w:lang w:val="en-US" w:eastAsia="zh-TW"/>
        </w:rPr>
      </w:pPr>
    </w:p>
    <w:p w14:paraId="53D43BBE" w14:textId="1004C8C3" w:rsidR="00F36E48" w:rsidRDefault="00F36E48" w:rsidP="00007B9D">
      <w:pPr>
        <w:spacing w:after="0" w:line="240" w:lineRule="auto"/>
        <w:rPr>
          <w:noProof/>
          <w:lang w:val="en-US" w:eastAsia="zh-TW"/>
        </w:rPr>
      </w:pPr>
    </w:p>
    <w:p w14:paraId="22969810" w14:textId="77777777" w:rsidR="00F36E48" w:rsidRDefault="00F36E48" w:rsidP="00007B9D">
      <w:pPr>
        <w:spacing w:after="0" w:line="240" w:lineRule="auto"/>
        <w:rPr>
          <w:noProof/>
          <w:lang w:val="en-US" w:eastAsia="zh-TW"/>
        </w:rPr>
      </w:pPr>
    </w:p>
    <w:p w14:paraId="446AF21D" w14:textId="77777777" w:rsidR="00007B9D" w:rsidRDefault="00007B9D" w:rsidP="00007B9D">
      <w:pPr>
        <w:spacing w:after="0" w:line="240" w:lineRule="auto"/>
        <w:rPr>
          <w:noProof/>
          <w:lang w:val="en-US" w:eastAsia="zh-TW"/>
        </w:rPr>
      </w:pPr>
    </w:p>
    <w:p w14:paraId="55D72344" w14:textId="77777777" w:rsidR="00007B9D" w:rsidRDefault="00007B9D" w:rsidP="00007B9D">
      <w:pPr>
        <w:spacing w:after="0" w:line="240" w:lineRule="auto"/>
        <w:rPr>
          <w:noProof/>
          <w:lang w:val="en-US" w:eastAsia="zh-TW"/>
        </w:rPr>
      </w:pPr>
    </w:p>
    <w:p w14:paraId="3970D4A6" w14:textId="77777777" w:rsidR="00007B9D" w:rsidRDefault="00007B9D" w:rsidP="00007B9D">
      <w:pPr>
        <w:spacing w:after="0" w:line="240" w:lineRule="auto"/>
        <w:rPr>
          <w:noProof/>
          <w:lang w:val="en-US" w:eastAsia="zh-TW"/>
        </w:rPr>
      </w:pPr>
    </w:p>
    <w:p w14:paraId="389AC231" w14:textId="77777777" w:rsidR="00007B9D" w:rsidRDefault="00007B9D" w:rsidP="00007B9D">
      <w:pPr>
        <w:spacing w:after="0" w:line="240" w:lineRule="auto"/>
        <w:rPr>
          <w:noProof/>
          <w:lang w:val="en-US" w:eastAsia="zh-TW"/>
        </w:rPr>
      </w:pPr>
    </w:p>
    <w:p w14:paraId="24189C22" w14:textId="3F98AAA3" w:rsidR="00007B9D" w:rsidRPr="0086463A" w:rsidRDefault="00007B9D" w:rsidP="00007B9D">
      <w:pPr>
        <w:spacing w:after="0" w:line="240" w:lineRule="auto"/>
        <w:rPr>
          <w:b/>
          <w:bCs/>
          <w:noProof/>
          <w:lang w:val="en-US" w:eastAsia="zh-TW"/>
        </w:rPr>
      </w:pPr>
      <w:r w:rsidRPr="0086463A">
        <w:rPr>
          <w:b/>
          <w:bCs/>
          <w:noProof/>
          <w:lang w:val="en-US" w:eastAsia="zh-TW"/>
        </w:rPr>
        <w:t>Please complete the questionnaire and return it</w:t>
      </w:r>
      <w:r w:rsidR="0086463A">
        <w:rPr>
          <w:b/>
          <w:bCs/>
          <w:noProof/>
          <w:lang w:val="en-US" w:eastAsia="zh-TW"/>
        </w:rPr>
        <w:t xml:space="preserve"> to Pre-school.</w:t>
      </w:r>
    </w:p>
    <w:p w14:paraId="5F2A7F05" w14:textId="77777777" w:rsidR="00007B9D" w:rsidRPr="0086463A" w:rsidRDefault="00007B9D" w:rsidP="00007B9D">
      <w:pPr>
        <w:spacing w:after="0" w:line="240" w:lineRule="auto"/>
        <w:rPr>
          <w:b/>
          <w:bCs/>
          <w:noProof/>
          <w:lang w:val="en-US" w:eastAsia="zh-TW"/>
        </w:rPr>
      </w:pPr>
    </w:p>
    <w:tbl>
      <w:tblPr>
        <w:tblStyle w:val="TableGrid"/>
        <w:tblW w:w="0" w:type="auto"/>
        <w:tblInd w:w="0" w:type="dxa"/>
        <w:tblLook w:val="04A0" w:firstRow="1" w:lastRow="0" w:firstColumn="1" w:lastColumn="0" w:noHBand="0" w:noVBand="1"/>
      </w:tblPr>
      <w:tblGrid>
        <w:gridCol w:w="4508"/>
        <w:gridCol w:w="4508"/>
      </w:tblGrid>
      <w:tr w:rsidR="00007B9D" w14:paraId="290A1212" w14:textId="77777777" w:rsidTr="00007B9D">
        <w:tc>
          <w:tcPr>
            <w:tcW w:w="4508" w:type="dxa"/>
            <w:tcBorders>
              <w:top w:val="single" w:sz="4" w:space="0" w:color="auto"/>
              <w:left w:val="single" w:sz="4" w:space="0" w:color="auto"/>
              <w:bottom w:val="single" w:sz="4" w:space="0" w:color="auto"/>
              <w:right w:val="single" w:sz="4" w:space="0" w:color="auto"/>
            </w:tcBorders>
          </w:tcPr>
          <w:p w14:paraId="7C57C545" w14:textId="77777777" w:rsidR="00007B9D" w:rsidRDefault="00007B9D">
            <w:r>
              <w:t>Child’s name and date of birth:</w:t>
            </w:r>
          </w:p>
          <w:p w14:paraId="6EF765EB" w14:textId="77777777" w:rsidR="00007B9D" w:rsidRDefault="00007B9D"/>
          <w:p w14:paraId="4E37DBD5" w14:textId="2DE96C95" w:rsidR="0086463A" w:rsidRDefault="0086463A"/>
        </w:tc>
        <w:tc>
          <w:tcPr>
            <w:tcW w:w="4508" w:type="dxa"/>
            <w:tcBorders>
              <w:top w:val="single" w:sz="4" w:space="0" w:color="auto"/>
              <w:left w:val="single" w:sz="4" w:space="0" w:color="auto"/>
              <w:bottom w:val="single" w:sz="4" w:space="0" w:color="auto"/>
              <w:right w:val="single" w:sz="4" w:space="0" w:color="auto"/>
            </w:tcBorders>
          </w:tcPr>
          <w:p w14:paraId="4FF94648" w14:textId="77777777" w:rsidR="00007B9D" w:rsidRDefault="00007B9D"/>
        </w:tc>
      </w:tr>
      <w:tr w:rsidR="00007B9D" w14:paraId="5CCB8741" w14:textId="77777777" w:rsidTr="00007B9D">
        <w:tc>
          <w:tcPr>
            <w:tcW w:w="4508" w:type="dxa"/>
            <w:tcBorders>
              <w:top w:val="single" w:sz="4" w:space="0" w:color="auto"/>
              <w:left w:val="single" w:sz="4" w:space="0" w:color="auto"/>
              <w:bottom w:val="single" w:sz="4" w:space="0" w:color="auto"/>
              <w:right w:val="single" w:sz="4" w:space="0" w:color="auto"/>
            </w:tcBorders>
          </w:tcPr>
          <w:p w14:paraId="0264152F" w14:textId="7A43F29A" w:rsidR="00007B9D" w:rsidRDefault="00007B9D">
            <w:r>
              <w:t>Is anyone in your immediate household or family vu</w:t>
            </w:r>
            <w:r w:rsidR="0086463A">
              <w:t>l</w:t>
            </w:r>
            <w:r>
              <w:t>nerable.</w:t>
            </w:r>
          </w:p>
          <w:p w14:paraId="30C9B333" w14:textId="77777777" w:rsidR="00007B9D" w:rsidRDefault="00007B9D"/>
          <w:p w14:paraId="4040FEC5" w14:textId="414CC370" w:rsidR="0086463A" w:rsidRDefault="0086463A"/>
          <w:p w14:paraId="38F28870" w14:textId="77777777" w:rsidR="0086463A" w:rsidRDefault="0086463A"/>
          <w:p w14:paraId="548D5AFA" w14:textId="44EC81EB" w:rsidR="0086463A" w:rsidRDefault="0086463A"/>
        </w:tc>
        <w:tc>
          <w:tcPr>
            <w:tcW w:w="4508" w:type="dxa"/>
            <w:tcBorders>
              <w:top w:val="single" w:sz="4" w:space="0" w:color="auto"/>
              <w:left w:val="single" w:sz="4" w:space="0" w:color="auto"/>
              <w:bottom w:val="single" w:sz="4" w:space="0" w:color="auto"/>
              <w:right w:val="single" w:sz="4" w:space="0" w:color="auto"/>
            </w:tcBorders>
          </w:tcPr>
          <w:p w14:paraId="4DE81DC9" w14:textId="77777777" w:rsidR="00007B9D" w:rsidRDefault="00007B9D"/>
        </w:tc>
      </w:tr>
      <w:tr w:rsidR="00007B9D" w14:paraId="6965337E" w14:textId="77777777" w:rsidTr="00007B9D">
        <w:tc>
          <w:tcPr>
            <w:tcW w:w="4508" w:type="dxa"/>
            <w:tcBorders>
              <w:top w:val="single" w:sz="4" w:space="0" w:color="auto"/>
              <w:left w:val="single" w:sz="4" w:space="0" w:color="auto"/>
              <w:bottom w:val="single" w:sz="4" w:space="0" w:color="auto"/>
              <w:right w:val="single" w:sz="4" w:space="0" w:color="auto"/>
            </w:tcBorders>
            <w:hideMark/>
          </w:tcPr>
          <w:p w14:paraId="33C0DD1C" w14:textId="77777777" w:rsidR="00007B9D" w:rsidRDefault="00007B9D">
            <w:r>
              <w:t xml:space="preserve">What has lockdown meant for your child </w:t>
            </w:r>
            <w:r w:rsidR="0086463A">
              <w:t>-</w:t>
            </w:r>
            <w:r>
              <w:t xml:space="preserve">positives and negatives, </w:t>
            </w:r>
            <w:r w:rsidR="0086463A">
              <w:t>i.e.</w:t>
            </w:r>
            <w:r>
              <w:t xml:space="preserve"> isolation, quality time with family.</w:t>
            </w:r>
          </w:p>
          <w:p w14:paraId="5FC86F55" w14:textId="77777777" w:rsidR="0086463A" w:rsidRDefault="0086463A"/>
          <w:p w14:paraId="191BBF54" w14:textId="77777777" w:rsidR="0086463A" w:rsidRDefault="0086463A"/>
          <w:p w14:paraId="07109D49" w14:textId="4B691371" w:rsidR="0086463A" w:rsidRDefault="0086463A"/>
        </w:tc>
        <w:tc>
          <w:tcPr>
            <w:tcW w:w="4508" w:type="dxa"/>
            <w:tcBorders>
              <w:top w:val="single" w:sz="4" w:space="0" w:color="auto"/>
              <w:left w:val="single" w:sz="4" w:space="0" w:color="auto"/>
              <w:bottom w:val="single" w:sz="4" w:space="0" w:color="auto"/>
              <w:right w:val="single" w:sz="4" w:space="0" w:color="auto"/>
            </w:tcBorders>
          </w:tcPr>
          <w:p w14:paraId="236EB6BD" w14:textId="77777777" w:rsidR="00007B9D" w:rsidRDefault="00007B9D"/>
        </w:tc>
      </w:tr>
      <w:tr w:rsidR="00007B9D" w14:paraId="0A1D5AEB" w14:textId="77777777" w:rsidTr="00007B9D">
        <w:tc>
          <w:tcPr>
            <w:tcW w:w="4508" w:type="dxa"/>
            <w:tcBorders>
              <w:top w:val="single" w:sz="4" w:space="0" w:color="auto"/>
              <w:left w:val="single" w:sz="4" w:space="0" w:color="auto"/>
              <w:bottom w:val="single" w:sz="4" w:space="0" w:color="auto"/>
              <w:right w:val="single" w:sz="4" w:space="0" w:color="auto"/>
            </w:tcBorders>
          </w:tcPr>
          <w:p w14:paraId="6A7569DF" w14:textId="55AA187C" w:rsidR="00007B9D" w:rsidRDefault="00007B9D">
            <w:r>
              <w:t>Any traumatic family events? Births,</w:t>
            </w:r>
            <w:r w:rsidR="0086463A">
              <w:t xml:space="preserve"> </w:t>
            </w:r>
            <w:r>
              <w:t>deaths or loss of grandparent interaction.</w:t>
            </w:r>
          </w:p>
          <w:p w14:paraId="3EAE0DA8" w14:textId="77777777" w:rsidR="00007B9D" w:rsidRDefault="00007B9D"/>
          <w:p w14:paraId="02D685B6" w14:textId="5887B4DC" w:rsidR="0086463A" w:rsidRDefault="0086463A"/>
          <w:p w14:paraId="6932305D" w14:textId="77777777" w:rsidR="0086463A" w:rsidRDefault="0086463A"/>
          <w:p w14:paraId="356B8EF1" w14:textId="364EA9D8" w:rsidR="0086463A" w:rsidRDefault="0086463A"/>
        </w:tc>
        <w:tc>
          <w:tcPr>
            <w:tcW w:w="4508" w:type="dxa"/>
            <w:tcBorders>
              <w:top w:val="single" w:sz="4" w:space="0" w:color="auto"/>
              <w:left w:val="single" w:sz="4" w:space="0" w:color="auto"/>
              <w:bottom w:val="single" w:sz="4" w:space="0" w:color="auto"/>
              <w:right w:val="single" w:sz="4" w:space="0" w:color="auto"/>
            </w:tcBorders>
          </w:tcPr>
          <w:p w14:paraId="7A5781D9" w14:textId="77777777" w:rsidR="00007B9D" w:rsidRDefault="00007B9D"/>
        </w:tc>
      </w:tr>
      <w:tr w:rsidR="00007B9D" w14:paraId="5CB30AFD" w14:textId="77777777" w:rsidTr="00007B9D">
        <w:tc>
          <w:tcPr>
            <w:tcW w:w="4508" w:type="dxa"/>
            <w:tcBorders>
              <w:top w:val="single" w:sz="4" w:space="0" w:color="auto"/>
              <w:left w:val="single" w:sz="4" w:space="0" w:color="auto"/>
              <w:bottom w:val="single" w:sz="4" w:space="0" w:color="auto"/>
              <w:right w:val="single" w:sz="4" w:space="0" w:color="auto"/>
            </w:tcBorders>
          </w:tcPr>
          <w:p w14:paraId="2335B13B" w14:textId="2C85085F" w:rsidR="00007B9D" w:rsidRDefault="00007B9D">
            <w:r>
              <w:t>Has your child gained or los</w:t>
            </w:r>
            <w:r w:rsidR="0086463A">
              <w:t>t</w:t>
            </w:r>
            <w:r>
              <w:t xml:space="preserve"> confidence? Any other concerns?</w:t>
            </w:r>
          </w:p>
          <w:p w14:paraId="3AC61758" w14:textId="77777777" w:rsidR="00007B9D" w:rsidRDefault="00007B9D"/>
          <w:p w14:paraId="5FC1DC20" w14:textId="457654D3" w:rsidR="0086463A" w:rsidRDefault="0086463A"/>
          <w:p w14:paraId="67A0F1D9" w14:textId="77777777" w:rsidR="0086463A" w:rsidRDefault="0086463A"/>
          <w:p w14:paraId="5DDCDF53" w14:textId="5C7A6D59" w:rsidR="0086463A" w:rsidRDefault="0086463A"/>
        </w:tc>
        <w:tc>
          <w:tcPr>
            <w:tcW w:w="4508" w:type="dxa"/>
            <w:tcBorders>
              <w:top w:val="single" w:sz="4" w:space="0" w:color="auto"/>
              <w:left w:val="single" w:sz="4" w:space="0" w:color="auto"/>
              <w:bottom w:val="single" w:sz="4" w:space="0" w:color="auto"/>
              <w:right w:val="single" w:sz="4" w:space="0" w:color="auto"/>
            </w:tcBorders>
          </w:tcPr>
          <w:p w14:paraId="7D706A82" w14:textId="77777777" w:rsidR="00007B9D" w:rsidRDefault="00007B9D"/>
        </w:tc>
      </w:tr>
      <w:tr w:rsidR="00007B9D" w14:paraId="36E4BD5E" w14:textId="77777777" w:rsidTr="00007B9D">
        <w:tc>
          <w:tcPr>
            <w:tcW w:w="4508" w:type="dxa"/>
            <w:tcBorders>
              <w:top w:val="single" w:sz="4" w:space="0" w:color="auto"/>
              <w:left w:val="single" w:sz="4" w:space="0" w:color="auto"/>
              <w:bottom w:val="single" w:sz="4" w:space="0" w:color="auto"/>
              <w:right w:val="single" w:sz="4" w:space="0" w:color="auto"/>
            </w:tcBorders>
          </w:tcPr>
          <w:p w14:paraId="5BB97F39" w14:textId="77777777" w:rsidR="00007B9D" w:rsidRDefault="00007B9D">
            <w:r>
              <w:t>Would you like your child’s keyperson to call before the start of term to discuss anything</w:t>
            </w:r>
          </w:p>
          <w:p w14:paraId="05EBA2C3" w14:textId="77777777" w:rsidR="00007B9D" w:rsidRDefault="00007B9D"/>
          <w:p w14:paraId="2DEF17FA" w14:textId="246B11D0" w:rsidR="0086463A" w:rsidRDefault="0086463A"/>
          <w:p w14:paraId="3A971554" w14:textId="77777777" w:rsidR="0086463A" w:rsidRDefault="0086463A"/>
          <w:p w14:paraId="76529C73" w14:textId="3BCFCCC3" w:rsidR="0086463A" w:rsidRDefault="0086463A"/>
        </w:tc>
        <w:tc>
          <w:tcPr>
            <w:tcW w:w="4508" w:type="dxa"/>
            <w:tcBorders>
              <w:top w:val="single" w:sz="4" w:space="0" w:color="auto"/>
              <w:left w:val="single" w:sz="4" w:space="0" w:color="auto"/>
              <w:bottom w:val="single" w:sz="4" w:space="0" w:color="auto"/>
              <w:right w:val="single" w:sz="4" w:space="0" w:color="auto"/>
            </w:tcBorders>
          </w:tcPr>
          <w:p w14:paraId="5A48D373" w14:textId="77777777" w:rsidR="00007B9D" w:rsidRDefault="00007B9D"/>
        </w:tc>
      </w:tr>
      <w:tr w:rsidR="00007B9D" w14:paraId="6DFE55C4" w14:textId="77777777" w:rsidTr="00007B9D">
        <w:tc>
          <w:tcPr>
            <w:tcW w:w="4508" w:type="dxa"/>
            <w:tcBorders>
              <w:top w:val="single" w:sz="4" w:space="0" w:color="auto"/>
              <w:left w:val="single" w:sz="4" w:space="0" w:color="auto"/>
              <w:bottom w:val="single" w:sz="4" w:space="0" w:color="auto"/>
              <w:right w:val="single" w:sz="4" w:space="0" w:color="auto"/>
            </w:tcBorders>
          </w:tcPr>
          <w:p w14:paraId="628B230A" w14:textId="77777777" w:rsidR="0086463A" w:rsidRDefault="00007B9D">
            <w:r>
              <w:t>Will your child be attending another setting?</w:t>
            </w:r>
          </w:p>
          <w:p w14:paraId="4904DC92" w14:textId="4877A211" w:rsidR="0086463A" w:rsidRDefault="0086463A"/>
          <w:p w14:paraId="3091549F" w14:textId="511A1D44" w:rsidR="0086463A" w:rsidRDefault="0086463A"/>
          <w:p w14:paraId="71E1AD2A" w14:textId="77777777" w:rsidR="0086463A" w:rsidRDefault="0086463A"/>
          <w:p w14:paraId="00C283F3" w14:textId="77777777" w:rsidR="0086463A" w:rsidRDefault="0086463A"/>
          <w:p w14:paraId="6D4F6DD5" w14:textId="0ECC271A" w:rsidR="0086463A" w:rsidRDefault="0086463A"/>
        </w:tc>
        <w:tc>
          <w:tcPr>
            <w:tcW w:w="4508" w:type="dxa"/>
            <w:tcBorders>
              <w:top w:val="single" w:sz="4" w:space="0" w:color="auto"/>
              <w:left w:val="single" w:sz="4" w:space="0" w:color="auto"/>
              <w:bottom w:val="single" w:sz="4" w:space="0" w:color="auto"/>
              <w:right w:val="single" w:sz="4" w:space="0" w:color="auto"/>
            </w:tcBorders>
          </w:tcPr>
          <w:p w14:paraId="1B357CB8" w14:textId="77777777" w:rsidR="00007B9D" w:rsidRDefault="00007B9D"/>
        </w:tc>
      </w:tr>
      <w:tr w:rsidR="00007B9D" w14:paraId="0631D507" w14:textId="77777777" w:rsidTr="00007B9D">
        <w:tc>
          <w:tcPr>
            <w:tcW w:w="4508" w:type="dxa"/>
            <w:tcBorders>
              <w:top w:val="single" w:sz="4" w:space="0" w:color="auto"/>
              <w:left w:val="single" w:sz="4" w:space="0" w:color="auto"/>
              <w:bottom w:val="single" w:sz="4" w:space="0" w:color="auto"/>
              <w:right w:val="single" w:sz="4" w:space="0" w:color="auto"/>
            </w:tcBorders>
          </w:tcPr>
          <w:p w14:paraId="6552CBF3" w14:textId="79BD20EF" w:rsidR="00007B9D" w:rsidRDefault="00007B9D">
            <w:r>
              <w:t xml:space="preserve">We are currently undertaking a review of our risk assessments and looking at cleaning and hygiene procedures.  Please let us know if there are any </w:t>
            </w:r>
            <w:proofErr w:type="gramStart"/>
            <w:r>
              <w:t>arrangements</w:t>
            </w:r>
            <w:proofErr w:type="gramEnd"/>
            <w:r>
              <w:t xml:space="preserve"> we can put in place to support you and your child returning to Pre-school.</w:t>
            </w:r>
          </w:p>
          <w:p w14:paraId="67A57A9E" w14:textId="525DDABC" w:rsidR="0086463A" w:rsidRDefault="0086463A"/>
          <w:p w14:paraId="759D483E" w14:textId="77777777" w:rsidR="0086463A" w:rsidRDefault="0086463A"/>
          <w:p w14:paraId="346725A9" w14:textId="77777777" w:rsidR="00007B9D" w:rsidRDefault="00007B9D"/>
        </w:tc>
        <w:tc>
          <w:tcPr>
            <w:tcW w:w="4508" w:type="dxa"/>
            <w:tcBorders>
              <w:top w:val="single" w:sz="4" w:space="0" w:color="auto"/>
              <w:left w:val="single" w:sz="4" w:space="0" w:color="auto"/>
              <w:bottom w:val="single" w:sz="4" w:space="0" w:color="auto"/>
              <w:right w:val="single" w:sz="4" w:space="0" w:color="auto"/>
            </w:tcBorders>
          </w:tcPr>
          <w:p w14:paraId="741C8BF3" w14:textId="77777777" w:rsidR="00007B9D" w:rsidRDefault="00007B9D"/>
        </w:tc>
      </w:tr>
    </w:tbl>
    <w:p w14:paraId="40C628D0" w14:textId="77777777" w:rsidR="00007B9D" w:rsidRDefault="00007B9D" w:rsidP="00007B9D">
      <w:pPr>
        <w:rPr>
          <w:rFonts w:asciiTheme="minorHAnsi" w:hAnsiTheme="minorHAnsi" w:cstheme="minorBidi"/>
        </w:rPr>
      </w:pPr>
    </w:p>
    <w:p w14:paraId="0D18810B" w14:textId="77777777" w:rsidR="00007B9D" w:rsidRDefault="00007B9D" w:rsidP="00007B9D">
      <w:pPr>
        <w:spacing w:after="0" w:line="240" w:lineRule="auto"/>
        <w:rPr>
          <w:noProof/>
          <w:lang w:val="en-US" w:eastAsia="zh-TW"/>
        </w:rPr>
      </w:pPr>
    </w:p>
    <w:p w14:paraId="23B25BE4" w14:textId="77777777" w:rsidR="00140EB1" w:rsidRDefault="00140EB1" w:rsidP="0019615C"/>
    <w:sectPr w:rsidR="00140EB1" w:rsidSect="00987E68">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ya Nouvelle">
    <w:altName w:val="Courier New"/>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129F5"/>
    <w:multiLevelType w:val="hybridMultilevel"/>
    <w:tmpl w:val="090A1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35A"/>
    <w:rsid w:val="00007B9D"/>
    <w:rsid w:val="00140EB1"/>
    <w:rsid w:val="0019615C"/>
    <w:rsid w:val="0023135A"/>
    <w:rsid w:val="002A2AB7"/>
    <w:rsid w:val="002C42B4"/>
    <w:rsid w:val="002C6D4C"/>
    <w:rsid w:val="002C784F"/>
    <w:rsid w:val="003B03A8"/>
    <w:rsid w:val="00454B76"/>
    <w:rsid w:val="00465C62"/>
    <w:rsid w:val="004E361C"/>
    <w:rsid w:val="00551BDB"/>
    <w:rsid w:val="0056485A"/>
    <w:rsid w:val="00610955"/>
    <w:rsid w:val="006230B1"/>
    <w:rsid w:val="0065389C"/>
    <w:rsid w:val="006B1EB9"/>
    <w:rsid w:val="00733897"/>
    <w:rsid w:val="00751948"/>
    <w:rsid w:val="0082061B"/>
    <w:rsid w:val="0086463A"/>
    <w:rsid w:val="0093719A"/>
    <w:rsid w:val="00956E5A"/>
    <w:rsid w:val="00976186"/>
    <w:rsid w:val="009817F9"/>
    <w:rsid w:val="009B4488"/>
    <w:rsid w:val="00A046DF"/>
    <w:rsid w:val="00AA54F5"/>
    <w:rsid w:val="00AC5998"/>
    <w:rsid w:val="00B04978"/>
    <w:rsid w:val="00B17C54"/>
    <w:rsid w:val="00B24A23"/>
    <w:rsid w:val="00B45116"/>
    <w:rsid w:val="00B466FB"/>
    <w:rsid w:val="00BF3044"/>
    <w:rsid w:val="00C03B51"/>
    <w:rsid w:val="00C26DE1"/>
    <w:rsid w:val="00C76814"/>
    <w:rsid w:val="00D2460F"/>
    <w:rsid w:val="00D805F7"/>
    <w:rsid w:val="00DD4020"/>
    <w:rsid w:val="00E248CF"/>
    <w:rsid w:val="00F36E48"/>
    <w:rsid w:val="00F5775F"/>
    <w:rsid w:val="00F66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B8E3"/>
  <w15:docId w15:val="{21414BD3-7605-4CF4-909B-601FC2FB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35A"/>
    <w:rPr>
      <w:rFonts w:ascii="Calibri" w:eastAsia="Calibri" w:hAnsi="Calibri" w:cs="Times New Roman"/>
    </w:rPr>
  </w:style>
  <w:style w:type="paragraph" w:styleId="Heading1">
    <w:name w:val="heading 1"/>
    <w:basedOn w:val="Normal"/>
    <w:next w:val="Normal"/>
    <w:link w:val="Heading1Char"/>
    <w:uiPriority w:val="9"/>
    <w:qFormat/>
    <w:rsid w:val="00231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135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35A"/>
    <w:rPr>
      <w:rFonts w:ascii="Cambria" w:eastAsia="Times New Roman" w:hAnsi="Cambria" w:cs="Times New Roman"/>
      <w:b/>
      <w:bCs/>
      <w:color w:val="4F81BD"/>
      <w:sz w:val="26"/>
      <w:szCs w:val="26"/>
    </w:rPr>
  </w:style>
  <w:style w:type="character" w:styleId="Hyperlink">
    <w:name w:val="Hyperlink"/>
    <w:uiPriority w:val="99"/>
    <w:unhideWhenUsed/>
    <w:rsid w:val="0023135A"/>
    <w:rPr>
      <w:color w:val="0000FF"/>
      <w:u w:val="single"/>
    </w:rPr>
  </w:style>
  <w:style w:type="paragraph" w:styleId="BalloonText">
    <w:name w:val="Balloon Text"/>
    <w:basedOn w:val="Normal"/>
    <w:link w:val="BalloonTextChar"/>
    <w:uiPriority w:val="99"/>
    <w:semiHidden/>
    <w:unhideWhenUsed/>
    <w:rsid w:val="00231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35A"/>
    <w:rPr>
      <w:rFonts w:ascii="Tahoma" w:eastAsia="Calibri" w:hAnsi="Tahoma" w:cs="Tahoma"/>
      <w:sz w:val="16"/>
      <w:szCs w:val="16"/>
    </w:rPr>
  </w:style>
  <w:style w:type="character" w:customStyle="1" w:styleId="Heading1Char">
    <w:name w:val="Heading 1 Char"/>
    <w:basedOn w:val="DefaultParagraphFont"/>
    <w:link w:val="Heading1"/>
    <w:uiPriority w:val="9"/>
    <w:rsid w:val="0023135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23135A"/>
    <w:pPr>
      <w:spacing w:after="0" w:line="240" w:lineRule="auto"/>
    </w:pPr>
    <w:rPr>
      <w:rFonts w:ascii="Times New Roman" w:eastAsia="Times New Roman" w:hAnsi="Times New Roman"/>
      <w:sz w:val="32"/>
      <w:szCs w:val="24"/>
    </w:rPr>
  </w:style>
  <w:style w:type="character" w:customStyle="1" w:styleId="BodyTextChar">
    <w:name w:val="Body Text Char"/>
    <w:basedOn w:val="DefaultParagraphFont"/>
    <w:link w:val="BodyText"/>
    <w:rsid w:val="0023135A"/>
    <w:rPr>
      <w:rFonts w:ascii="Times New Roman" w:eastAsia="Times New Roman" w:hAnsi="Times New Roman" w:cs="Times New Roman"/>
      <w:sz w:val="32"/>
      <w:szCs w:val="24"/>
    </w:rPr>
  </w:style>
  <w:style w:type="table" w:styleId="TableGrid">
    <w:name w:val="Table Grid"/>
    <w:basedOn w:val="TableNormal"/>
    <w:uiPriority w:val="39"/>
    <w:rsid w:val="00007B9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3" Type="http://schemas.openxmlformats.org/officeDocument/2006/relationships/settings" Target="settings.xml"/><Relationship Id="rId7" Type="http://schemas.openxmlformats.org/officeDocument/2006/relationships/hyperlink" Target="http://www.bradpolepre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dpolepreschool.org.uk"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Lenovo</cp:lastModifiedBy>
  <cp:revision>8</cp:revision>
  <cp:lastPrinted>2018-10-17T10:49:00Z</cp:lastPrinted>
  <dcterms:created xsi:type="dcterms:W3CDTF">2020-08-27T06:42:00Z</dcterms:created>
  <dcterms:modified xsi:type="dcterms:W3CDTF">2020-08-27T07:09:00Z</dcterms:modified>
</cp:coreProperties>
</file>